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3043"/>
        </w:tabs>
        <w:adjustRightInd w:val="0"/>
        <w:snapToGrid w:val="0"/>
        <w:spacing w:before="624" w:beforeLines="200" w:line="450" w:lineRule="atLeast"/>
        <w:jc w:val="center"/>
        <w:rPr>
          <w:rFonts w:ascii="微软雅黑" w:hAnsi="微软雅黑"/>
          <w:b/>
          <w:color w:val="FF0000"/>
          <w:spacing w:val="-17"/>
          <w:w w:val="98"/>
          <w:sz w:val="96"/>
          <w:szCs w:val="96"/>
        </w:rP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rPr>
        <w:instrText xml:space="preserve">ADDIN CNKISM.UserStyle</w:instrText>
      </w:r>
      <w:r>
        <w:fldChar w:fldCharType="end"/>
      </w:r>
      <w:r>
        <w:fldChar w:fldCharType="begin"/>
      </w:r>
      <w:r>
        <w:rPr>
          <w:rFonts w:hint="eastAsia"/>
        </w:rPr>
        <w:instrText xml:space="preserve">ADDIN CNKISM.UserStyle</w:instrText>
      </w:r>
      <w:r>
        <w:fldChar w:fldCharType="end"/>
      </w:r>
      <w:r>
        <w:rPr>
          <w:rFonts w:ascii="微软雅黑" w:hAnsi="微软雅黑"/>
          <w:b/>
          <w:color w:val="FF0000"/>
          <w:spacing w:val="-17"/>
          <w:w w:val="98"/>
          <w:sz w:val="96"/>
          <w:szCs w:val="96"/>
        </w:rPr>
        <w:t>党委</w:t>
      </w:r>
      <w:r>
        <w:rPr>
          <w:rFonts w:hint="eastAsia" w:ascii="微软雅黑" w:hAnsi="微软雅黑"/>
          <w:b/>
          <w:color w:val="FF0000"/>
          <w:spacing w:val="-17"/>
          <w:w w:val="98"/>
          <w:sz w:val="96"/>
          <w:szCs w:val="96"/>
        </w:rPr>
        <w:t>会“第一议题”</w:t>
      </w:r>
      <w:r>
        <w:rPr>
          <w:rFonts w:ascii="微软雅黑" w:hAnsi="微软雅黑"/>
          <w:b/>
          <w:color w:val="FF0000"/>
          <w:spacing w:val="-17"/>
          <w:w w:val="98"/>
          <w:sz w:val="96"/>
          <w:szCs w:val="96"/>
        </w:rPr>
        <w:t>学习参阅</w:t>
      </w:r>
    </w:p>
    <w:p>
      <w:pPr>
        <w:tabs>
          <w:tab w:val="left" w:pos="3043"/>
        </w:tabs>
        <w:spacing w:line="450" w:lineRule="atLeast"/>
        <w:jc w:val="center"/>
        <w:rPr>
          <w:rFonts w:ascii="黑体" w:hAnsi="黑体" w:eastAsia="黑体" w:cs="黑体"/>
          <w:b/>
          <w:bCs/>
          <w:kern w:val="36"/>
          <w:sz w:val="32"/>
          <w:szCs w:val="32"/>
        </w:rPr>
      </w:pPr>
    </w:p>
    <w:p>
      <w:pPr>
        <w:tabs>
          <w:tab w:val="left" w:pos="3043"/>
        </w:tabs>
        <w:spacing w:line="450" w:lineRule="atLeast"/>
        <w:jc w:val="center"/>
        <w:rPr>
          <w:rFonts w:ascii="黑体" w:hAnsi="黑体" w:eastAsia="黑体" w:cs="黑体"/>
          <w:b/>
          <w:bCs/>
          <w:kern w:val="36"/>
          <w:sz w:val="32"/>
          <w:szCs w:val="32"/>
        </w:rPr>
      </w:pPr>
      <w:r>
        <w:rPr>
          <w:rFonts w:hint="eastAsia" w:ascii="黑体" w:hAnsi="黑体" w:eastAsia="黑体" w:cs="黑体"/>
          <w:b/>
          <w:bCs/>
          <w:kern w:val="36"/>
          <w:sz w:val="32"/>
          <w:szCs w:val="32"/>
        </w:rPr>
        <w:t>2022年</w:t>
      </w:r>
      <w:r>
        <w:rPr>
          <w:rFonts w:hint="eastAsia" w:ascii="黑体" w:hAnsi="黑体" w:eastAsia="黑体" w:cs="黑体"/>
          <w:b/>
          <w:bCs/>
          <w:spacing w:val="-102"/>
          <w:kern w:val="36"/>
          <w:sz w:val="32"/>
          <w:szCs w:val="32"/>
        </w:rPr>
        <w:t xml:space="preserve">  </w:t>
      </w:r>
      <w:r>
        <w:rPr>
          <w:rFonts w:hint="eastAsia" w:ascii="黑体" w:hAnsi="黑体" w:eastAsia="黑体" w:cs="黑体"/>
          <w:b/>
          <w:bCs/>
          <w:kern w:val="36"/>
          <w:sz w:val="32"/>
          <w:szCs w:val="32"/>
        </w:rPr>
        <w:t>第1</w:t>
      </w:r>
      <w:r>
        <w:rPr>
          <w:rFonts w:hint="eastAsia" w:ascii="黑体" w:hAnsi="黑体" w:eastAsia="黑体" w:cs="黑体"/>
          <w:b/>
          <w:bCs/>
          <w:kern w:val="36"/>
          <w:sz w:val="32"/>
          <w:szCs w:val="32"/>
          <w:lang w:val="en-US" w:eastAsia="zh-CN"/>
        </w:rPr>
        <w:t>9</w:t>
      </w:r>
      <w:r>
        <w:rPr>
          <w:rFonts w:hint="eastAsia" w:ascii="黑体" w:hAnsi="黑体" w:eastAsia="黑体" w:cs="黑体"/>
          <w:b/>
          <w:bCs/>
          <w:kern w:val="36"/>
          <w:sz w:val="32"/>
          <w:szCs w:val="32"/>
        </w:rPr>
        <w:t>期 （第</w:t>
      </w:r>
      <w:r>
        <w:rPr>
          <w:rFonts w:hint="eastAsia" w:ascii="黑体" w:hAnsi="黑体" w:eastAsia="黑体" w:cs="黑体"/>
          <w:b/>
          <w:bCs/>
          <w:kern w:val="36"/>
          <w:sz w:val="32"/>
          <w:szCs w:val="32"/>
          <w:lang w:val="en-US" w:eastAsia="zh-CN"/>
        </w:rPr>
        <w:t>64</w:t>
      </w:r>
      <w:r>
        <w:rPr>
          <w:rFonts w:hint="eastAsia" w:ascii="黑体" w:hAnsi="黑体" w:eastAsia="黑体" w:cs="黑体"/>
          <w:b/>
          <w:bCs/>
          <w:kern w:val="36"/>
          <w:sz w:val="32"/>
          <w:szCs w:val="32"/>
        </w:rPr>
        <w:t>次党委会）</w:t>
      </w:r>
    </w:p>
    <w:p>
      <w:pPr>
        <w:pStyle w:val="13"/>
        <w:spacing w:line="450" w:lineRule="atLeast"/>
        <w:jc w:val="center"/>
        <w:rPr>
          <w:rFonts w:hint="default" w:ascii="方正小标宋简体" w:hAnsi="方正小标宋简体" w:eastAsia="方正小标宋简体" w:cs="方正小标宋简体"/>
          <w:b/>
          <w:bCs/>
          <w:sz w:val="32"/>
          <w:szCs w:val="32"/>
        </w:rPr>
      </w:pPr>
      <w:r>
        <w:rPr>
          <w:rFonts w:ascii="黑体" w:hAnsi="黑体" w:eastAsia="黑体" w:cs="黑体"/>
          <w:b/>
          <w:bCs/>
          <w:sz w:val="32"/>
          <w:szCs w:val="32"/>
          <w:u w:val="single"/>
        </w:rPr>
        <w:t>南阳理工学院党委宣传部编印</w:t>
      </w:r>
      <w:r>
        <w:rPr>
          <w:rFonts w:ascii="黑体" w:hAnsi="黑体" w:eastAsia="黑体" w:cs="黑体"/>
          <w:b/>
          <w:bCs/>
          <w:kern w:val="13"/>
          <w:sz w:val="32"/>
          <w:szCs w:val="32"/>
          <w:u w:val="single"/>
        </w:rPr>
        <w:t xml:space="preserve">            2022年</w:t>
      </w:r>
      <w:r>
        <w:rPr>
          <w:rFonts w:hint="eastAsia" w:ascii="黑体" w:hAnsi="黑体" w:eastAsia="黑体" w:cs="黑体"/>
          <w:b/>
          <w:bCs/>
          <w:kern w:val="13"/>
          <w:sz w:val="32"/>
          <w:szCs w:val="32"/>
          <w:u w:val="single"/>
          <w:lang w:val="en-US" w:eastAsia="zh-CN"/>
        </w:rPr>
        <w:t>12</w:t>
      </w:r>
      <w:r>
        <w:rPr>
          <w:rFonts w:ascii="黑体" w:hAnsi="黑体" w:eastAsia="黑体" w:cs="黑体"/>
          <w:b/>
          <w:bCs/>
          <w:kern w:val="13"/>
          <w:sz w:val="32"/>
          <w:szCs w:val="32"/>
          <w:u w:val="single"/>
        </w:rPr>
        <w:t>月</w:t>
      </w:r>
      <w:r>
        <w:rPr>
          <w:rFonts w:hint="eastAsia" w:ascii="黑体" w:hAnsi="黑体" w:eastAsia="黑体" w:cs="黑体"/>
          <w:b/>
          <w:bCs/>
          <w:kern w:val="13"/>
          <w:sz w:val="32"/>
          <w:szCs w:val="32"/>
          <w:u w:val="single"/>
          <w:lang w:val="en-US" w:eastAsia="zh-CN"/>
        </w:rPr>
        <w:t>2</w:t>
      </w:r>
      <w:r>
        <w:rPr>
          <w:rFonts w:ascii="黑体" w:hAnsi="黑体" w:eastAsia="黑体" w:cs="黑体"/>
          <w:b/>
          <w:bCs/>
          <w:kern w:val="13"/>
          <w:sz w:val="32"/>
          <w:szCs w:val="32"/>
          <w:u w:val="single"/>
        </w:rPr>
        <w:t>日</w:t>
      </w:r>
    </w:p>
    <w:p>
      <w:pPr>
        <w:tabs>
          <w:tab w:val="left" w:pos="3043"/>
        </w:tabs>
        <w:spacing w:line="450" w:lineRule="atLeast"/>
        <w:jc w:val="center"/>
        <w:rPr>
          <w:rFonts w:hint="eastAsia" w:ascii="黑体" w:hAnsi="黑体" w:eastAsia="黑体" w:cs="黑体"/>
          <w:b/>
          <w:bCs/>
          <w:kern w:val="36"/>
          <w:sz w:val="32"/>
          <w:szCs w:val="32"/>
        </w:rPr>
      </w:pPr>
      <w:r>
        <w:rPr>
          <w:rFonts w:hint="eastAsia" w:ascii="黑体" w:hAnsi="黑体" w:eastAsia="黑体" w:cs="黑体"/>
          <w:b/>
          <w:bCs/>
          <w:kern w:val="36"/>
          <w:sz w:val="32"/>
          <w:szCs w:val="32"/>
        </w:rPr>
        <w:t>目 录</w:t>
      </w:r>
    </w:p>
    <w:p>
      <w:pPr>
        <w:tabs>
          <w:tab w:val="left" w:pos="3043"/>
        </w:tabs>
        <w:spacing w:line="450" w:lineRule="atLeast"/>
        <w:jc w:val="left"/>
        <w:rPr>
          <w:rFonts w:hint="eastAsia" w:ascii="仿宋" w:hAnsi="仿宋" w:eastAsia="仿宋" w:cs="仿宋"/>
          <w:b/>
          <w:bCs/>
          <w:kern w:val="44"/>
          <w:sz w:val="32"/>
          <w:szCs w:val="28"/>
          <w:lang w:val="en-US" w:eastAsia="zh-CN"/>
        </w:rPr>
      </w:pPr>
      <w:r>
        <w:rPr>
          <w:rFonts w:hint="eastAsia" w:ascii="仿宋" w:hAnsi="仿宋" w:eastAsia="仿宋" w:cs="仿宋"/>
          <w:b/>
          <w:bCs/>
          <w:kern w:val="44"/>
          <w:sz w:val="32"/>
          <w:szCs w:val="28"/>
          <w:lang w:val="en-US" w:eastAsia="zh-CN"/>
        </w:rPr>
        <w:t>重点学习内容：</w:t>
      </w:r>
    </w:p>
    <w:p>
      <w:pPr>
        <w:tabs>
          <w:tab w:val="left" w:pos="3043"/>
        </w:tabs>
        <w:spacing w:line="450" w:lineRule="atLeast"/>
        <w:jc w:val="left"/>
        <w:rPr>
          <w:rFonts w:ascii="仿宋" w:hAnsi="仿宋" w:eastAsia="仿宋" w:cs="仿宋"/>
          <w:b/>
          <w:bCs/>
          <w:kern w:val="44"/>
          <w:sz w:val="32"/>
          <w:szCs w:val="28"/>
        </w:rPr>
      </w:pPr>
      <w:r>
        <w:rPr>
          <w:rFonts w:hint="eastAsia" w:ascii="仿宋" w:hAnsi="仿宋" w:eastAsia="仿宋" w:cs="仿宋"/>
          <w:b/>
          <w:bCs/>
          <w:kern w:val="44"/>
          <w:sz w:val="32"/>
          <w:szCs w:val="28"/>
        </w:rPr>
        <w:t>1.中共中央政治局常务委员会召开会议 习近平主持会议</w:t>
      </w:r>
    </w:p>
    <w:p>
      <w:pPr>
        <w:jc w:val="left"/>
        <w:rPr>
          <w:rFonts w:ascii="仿宋" w:hAnsi="仿宋" w:eastAsia="仿宋" w:cs="仿宋"/>
          <w:b/>
          <w:bCs/>
          <w:kern w:val="44"/>
          <w:sz w:val="32"/>
          <w:szCs w:val="28"/>
        </w:rPr>
      </w:pPr>
      <w:r>
        <w:rPr>
          <w:rFonts w:hint="eastAsia" w:ascii="仿宋" w:hAnsi="仿宋" w:eastAsia="仿宋" w:cs="仿宋"/>
          <w:b/>
          <w:bCs/>
          <w:kern w:val="44"/>
          <w:sz w:val="32"/>
          <w:szCs w:val="28"/>
        </w:rPr>
        <w:t>2.习近平给中国航空工业集团沈飞“罗阳青年突击队”队员们的回信</w:t>
      </w:r>
    </w:p>
    <w:p>
      <w:pPr>
        <w:jc w:val="left"/>
        <w:rPr>
          <w:rFonts w:ascii="仿宋" w:hAnsi="仿宋" w:eastAsia="仿宋" w:cs="仿宋"/>
          <w:b/>
          <w:bCs/>
          <w:kern w:val="44"/>
          <w:sz w:val="32"/>
          <w:szCs w:val="28"/>
        </w:rPr>
      </w:pPr>
      <w:r>
        <w:rPr>
          <w:rFonts w:hint="eastAsia" w:ascii="仿宋" w:hAnsi="仿宋" w:eastAsia="仿宋" w:cs="仿宋"/>
          <w:b/>
          <w:bCs/>
          <w:kern w:val="44"/>
          <w:sz w:val="32"/>
          <w:szCs w:val="28"/>
        </w:rPr>
        <w:t>3.习近平在二十国集团领导人第十七次峰会上的讲话（11月15日、11月16日）</w:t>
      </w:r>
    </w:p>
    <w:p>
      <w:pPr>
        <w:jc w:val="left"/>
        <w:rPr>
          <w:rFonts w:ascii="仿宋" w:hAnsi="仿宋" w:eastAsia="仿宋" w:cs="仿宋"/>
          <w:b/>
          <w:bCs/>
          <w:kern w:val="44"/>
          <w:sz w:val="32"/>
          <w:szCs w:val="28"/>
        </w:rPr>
      </w:pPr>
      <w:r>
        <w:rPr>
          <w:rFonts w:hint="eastAsia" w:ascii="仿宋" w:hAnsi="仿宋" w:eastAsia="仿宋" w:cs="仿宋"/>
          <w:b/>
          <w:bCs/>
          <w:kern w:val="44"/>
          <w:sz w:val="32"/>
          <w:szCs w:val="28"/>
        </w:rPr>
        <w:t xml:space="preserve">4.习近平在亚太经合组织第二十九次领导人非正式会议上的讲话    </w:t>
      </w:r>
    </w:p>
    <w:p>
      <w:pPr>
        <w:jc w:val="left"/>
        <w:rPr>
          <w:rFonts w:hint="eastAsia" w:ascii="仿宋" w:hAnsi="仿宋" w:eastAsia="仿宋" w:cs="仿宋"/>
          <w:b/>
          <w:bCs/>
          <w:kern w:val="44"/>
          <w:sz w:val="32"/>
          <w:szCs w:val="28"/>
        </w:rPr>
      </w:pPr>
      <w:r>
        <w:rPr>
          <w:rFonts w:hint="eastAsia" w:ascii="仿宋" w:hAnsi="仿宋" w:eastAsia="仿宋" w:cs="仿宋"/>
          <w:b/>
          <w:bCs/>
          <w:kern w:val="44"/>
          <w:sz w:val="32"/>
          <w:szCs w:val="28"/>
        </w:rPr>
        <w:t xml:space="preserve">5.习近平对河南安阳市凯信达商贸有限公司火灾事故作出重要指示  </w:t>
      </w:r>
    </w:p>
    <w:p>
      <w:pPr>
        <w:jc w:val="left"/>
        <w:rPr>
          <w:rFonts w:hint="eastAsia" w:ascii="仿宋" w:hAnsi="仿宋" w:eastAsia="仿宋" w:cs="仿宋"/>
          <w:b/>
          <w:bCs/>
          <w:kern w:val="44"/>
          <w:sz w:val="32"/>
          <w:szCs w:val="28"/>
        </w:rPr>
      </w:pPr>
    </w:p>
    <w:p>
      <w:pPr>
        <w:jc w:val="left"/>
        <w:rPr>
          <w:rFonts w:hint="eastAsia" w:ascii="仿宋" w:hAnsi="仿宋" w:eastAsia="仿宋" w:cs="仿宋"/>
          <w:b/>
          <w:bCs/>
          <w:kern w:val="44"/>
          <w:sz w:val="32"/>
          <w:szCs w:val="28"/>
        </w:rPr>
      </w:pPr>
    </w:p>
    <w:p>
      <w:pPr>
        <w:jc w:val="left"/>
        <w:rPr>
          <w:rFonts w:hint="eastAsia" w:ascii="仿宋" w:hAnsi="仿宋" w:eastAsia="仿宋" w:cs="仿宋"/>
          <w:b/>
          <w:bCs/>
          <w:kern w:val="44"/>
          <w:sz w:val="32"/>
          <w:szCs w:val="28"/>
        </w:rPr>
      </w:pPr>
    </w:p>
    <w:p>
      <w:pPr>
        <w:jc w:val="left"/>
        <w:rPr>
          <w:rFonts w:hint="eastAsia" w:ascii="仿宋" w:hAnsi="仿宋" w:eastAsia="仿宋" w:cs="仿宋"/>
          <w:b/>
          <w:bCs/>
          <w:kern w:val="44"/>
          <w:sz w:val="32"/>
          <w:szCs w:val="28"/>
          <w:lang w:val="en-US" w:eastAsia="zh-CN"/>
        </w:rPr>
      </w:pPr>
      <w:r>
        <w:rPr>
          <w:rFonts w:hint="eastAsia" w:ascii="仿宋" w:hAnsi="仿宋" w:eastAsia="仿宋" w:cs="仿宋"/>
          <w:b/>
          <w:bCs/>
          <w:kern w:val="44"/>
          <w:sz w:val="32"/>
          <w:szCs w:val="28"/>
          <w:lang w:val="en-US" w:eastAsia="zh-CN"/>
        </w:rPr>
        <w:t>自学内容：</w:t>
      </w:r>
    </w:p>
    <w:p>
      <w:pPr>
        <w:tabs>
          <w:tab w:val="left" w:pos="3043"/>
        </w:tabs>
        <w:spacing w:line="450" w:lineRule="atLeast"/>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6.习近平向2022年世界互联网大会乌镇峰会致贺信</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7.习近平向“杂交水稻援外与世界粮食安全”国际论坛发表书面致辞</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8.习近平同美国总统拜登在巴厘岛举行会晤</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9.习近平会见法国总统马克龙</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10.习近平会见荷兰首相吕特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11.习近平会见南非总统拉马福萨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12.习近平会见澳大利亚总理阿尔巴尼斯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13.习近平会见韩国总统尹锡悦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14.习近平会见塞内加尔总统萨勒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15.习近平会见阿根廷总统费尔南德斯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16.习近平会见西班牙首相桑切斯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17.习近平会见联合国秘书长古特雷斯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18.习近平同印尼总统佐科举行会谈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19.习近平会见意大利总理梅洛尼  </w:t>
      </w:r>
    </w:p>
    <w:p>
      <w:pPr>
        <w:jc w:val="left"/>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20.习近平在亚太经合组织工商领导人峰会上的书面演讲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21.习近平会见新加坡总理李显龙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22.习近平会见菲律宾总统马科斯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23.习近平会见文莱苏丹哈桑纳尔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24.习近平会见新西兰总理阿德恩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25.习近平会见巴布亚新几内亚总理马拉佩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26.习近平会见智利总统博里奇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27.习近平和彭丽媛会见泰国国王哇集拉隆功和王后素提达</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28.习近平向第6届中国－南亚博览会致贺信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29.习近平同美国副总统哈里斯简短交谈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30.习近平同泰国总理巴育举行会谈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31.习近平向联合国/中国空间探索与创新全球伙伴关系研讨会致贺信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32.习近平向发展中国家科学院第16届学术大会暨第30届院士大会致贺信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33.习近平同古巴共产党中央委员会第一书记、古巴国家主席迪亚斯-卡内尔举行会谈  </w:t>
      </w:r>
    </w:p>
    <w:p>
      <w:pPr>
        <w:jc w:val="left"/>
        <w:rPr>
          <w:rFonts w:hint="default"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34.习近平同蒙古国总统呼日勒苏赫举行会谈</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35.习近平向第四届中俄能源商务论坛致贺信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 xml:space="preserve">36.习近平同老挝人民革命党中央总书记、国家主席通伦举行会谈    </w:t>
      </w:r>
    </w:p>
    <w:p>
      <w:pPr>
        <w:jc w:val="left"/>
        <w:rPr>
          <w:rFonts w:hint="eastAsia" w:ascii="仿宋" w:hAnsi="仿宋" w:eastAsia="仿宋" w:cs="仿宋"/>
          <w:b/>
          <w:bCs/>
          <w:snapToGrid w:val="0"/>
          <w:kern w:val="44"/>
          <w:sz w:val="32"/>
          <w:szCs w:val="28"/>
          <w:lang w:val="en-US" w:eastAsia="zh-CN" w:bidi="ar-SA"/>
        </w:rPr>
      </w:pPr>
      <w:r>
        <w:rPr>
          <w:rFonts w:hint="eastAsia" w:ascii="仿宋" w:hAnsi="仿宋" w:eastAsia="仿宋" w:cs="仿宋"/>
          <w:b/>
          <w:bCs/>
          <w:snapToGrid w:val="0"/>
          <w:kern w:val="44"/>
          <w:sz w:val="32"/>
          <w:szCs w:val="28"/>
          <w:lang w:val="en-US" w:eastAsia="zh-CN" w:bidi="ar-SA"/>
        </w:rPr>
        <w:t>37.习近平同欧洲理事会主席米歇尔举行会谈</w:t>
      </w:r>
    </w:p>
    <w:p>
      <w:pPr>
        <w:jc w:val="left"/>
        <w:rPr>
          <w:rFonts w:ascii="仿宋" w:hAnsi="仿宋" w:eastAsia="仿宋" w:cs="仿宋"/>
          <w:b/>
          <w:bCs/>
          <w:kern w:val="44"/>
          <w:sz w:val="32"/>
          <w:szCs w:val="28"/>
        </w:rPr>
      </w:pPr>
    </w:p>
    <w:p>
      <w:pPr>
        <w:pStyle w:val="5"/>
        <w:widowControl/>
        <w:spacing w:before="0" w:beforeAutospacing="0" w:after="0" w:afterAutospacing="0" w:line="30" w:lineRule="atLeast"/>
        <w:jc w:val="both"/>
        <w:rPr>
          <w:rFonts w:ascii="仿宋" w:hAnsi="仿宋" w:eastAsia="仿宋" w:cs="仿宋"/>
          <w:sz w:val="32"/>
          <w:szCs w:val="32"/>
        </w:rPr>
      </w:pPr>
    </w:p>
    <w:p>
      <w:pPr>
        <w:pStyle w:val="5"/>
        <w:widowControl/>
        <w:spacing w:before="0" w:beforeAutospacing="0" w:after="0" w:afterAutospacing="0" w:line="30" w:lineRule="atLeast"/>
        <w:jc w:val="both"/>
        <w:rPr>
          <w:rFonts w:ascii="仿宋" w:hAnsi="仿宋" w:eastAsia="仿宋" w:cs="仿宋"/>
          <w:sz w:val="32"/>
          <w:szCs w:val="32"/>
        </w:rPr>
      </w:pPr>
    </w:p>
    <w:p>
      <w:pPr>
        <w:pStyle w:val="5"/>
        <w:widowControl/>
        <w:spacing w:before="0" w:beforeAutospacing="0" w:after="0" w:afterAutospacing="0" w:line="30" w:lineRule="atLeast"/>
        <w:jc w:val="both"/>
        <w:rPr>
          <w:rFonts w:ascii="仿宋" w:hAnsi="仿宋" w:eastAsia="仿宋" w:cs="仿宋"/>
          <w:sz w:val="32"/>
          <w:szCs w:val="32"/>
        </w:rPr>
      </w:pPr>
    </w:p>
    <w:p>
      <w:pPr>
        <w:pStyle w:val="5"/>
        <w:widowControl/>
        <w:spacing w:before="0" w:beforeAutospacing="0" w:after="0" w:afterAutospacing="0" w:line="30" w:lineRule="atLeast"/>
        <w:jc w:val="both"/>
        <w:rPr>
          <w:rFonts w:ascii="仿宋" w:hAnsi="仿宋" w:eastAsia="仿宋" w:cs="仿宋"/>
          <w:sz w:val="32"/>
          <w:szCs w:val="32"/>
        </w:rPr>
      </w:pPr>
    </w:p>
    <w:p>
      <w:pPr>
        <w:pStyle w:val="5"/>
        <w:widowControl/>
        <w:spacing w:before="0" w:beforeAutospacing="0" w:after="0" w:afterAutospacing="0" w:line="30" w:lineRule="atLeast"/>
        <w:jc w:val="both"/>
        <w:rPr>
          <w:rFonts w:ascii="仿宋" w:hAnsi="仿宋" w:eastAsia="仿宋" w:cs="仿宋"/>
          <w:sz w:val="32"/>
          <w:szCs w:val="32"/>
        </w:rPr>
      </w:pPr>
    </w:p>
    <w:p>
      <w:pPr>
        <w:pStyle w:val="5"/>
        <w:widowControl/>
        <w:spacing w:before="0" w:beforeAutospacing="0" w:after="0" w:afterAutospacing="0" w:line="30" w:lineRule="atLeast"/>
        <w:jc w:val="both"/>
        <w:rPr>
          <w:rFonts w:ascii="仿宋" w:hAnsi="仿宋" w:eastAsia="仿宋" w:cs="仿宋"/>
          <w:sz w:val="32"/>
          <w:szCs w:val="32"/>
        </w:rPr>
      </w:pPr>
      <w:r>
        <w:rPr>
          <w:rFonts w:hint="eastAsia" w:ascii="黑体" w:hAnsi="黑体" w:eastAsia="黑体" w:cs="黑体"/>
          <w:sz w:val="36"/>
          <w:szCs w:val="36"/>
        </w:rPr>
        <w:t>中共中央政治局常务委员会召开会议 习近平主持会议</w:t>
      </w:r>
    </w:p>
    <w:p>
      <w:pPr>
        <w:pStyle w:val="5"/>
        <w:widowControl/>
        <w:spacing w:before="0" w:beforeAutospacing="0" w:after="0" w:afterAutospacing="0" w:line="30" w:lineRule="atLeast"/>
        <w:ind w:firstLine="2400" w:firstLineChars="1000"/>
        <w:jc w:val="both"/>
        <w:rPr>
          <w:rFonts w:ascii="宋体" w:hAnsi="宋体" w:cs="宋体"/>
          <w:color w:val="0000FF"/>
          <w:szCs w:val="24"/>
        </w:rPr>
      </w:pPr>
      <w:r>
        <w:rPr>
          <w:rFonts w:hint="eastAsia" w:ascii="宋体" w:hAnsi="宋体" w:cs="宋体"/>
          <w:color w:val="0000FF"/>
          <w:szCs w:val="24"/>
        </w:rPr>
        <w:t>“学习强国”学习平台2022-11-10</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新华社北京11月10日电 中共中央政治局常务委员会11月10日召开会议，听取新冠肺炎疫情防控工作汇报，研究部署进一步优化防控工作的二十条措施。中共中央总书记习近平主持会议并发表重要讲话。</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会议指出，当前，新冠病毒仍在持续变异，全球疫情仍处于流行态势，国内新发疫情不断出现。我国是人口大国，脆弱人群数量多，地区发展不平衡，医疗资源总量不足，一些地区的疫情还有一定规模。受病毒变异和冬春季气候因素影响，疫情传播范围和规模有可能进一步扩大，防控形势仍然严峻，必须保持战略定力，科学精准做好疫情防控各项工作。</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会议强调，要完整、准确、全面贯彻落实党中央决策部署，坚定不移坚持人民至上、生命至上，坚定不移落实“外防输入、内防反弹”总策略，坚定不移贯彻“动态清零”总方针，按照疫情要防住、经济要稳住、发展要安全的要求，高效统筹疫情防控和经济社会发展，最大程度保护人民生命安全和身体健康，最大限度减少疫情对经济社会发展的影响。</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会议指出，要适应病毒快速传播特点，切实落实“四早”要求，以快制快，避免战线扩大、时间延长。要集中力量打好重点地区疫情歼灭战，采取更为坚决、果断措施攻坚，尽快遏制疫情扩散蔓延，尽快恢复正常生产生活秩序，决不能等待观望、各行其是。要坚持科学精准防控，提高防疫工作的有效性，准确分析疫情风险，进一步优化调整防控措施，在隔离转运、核酸检测、人员流动、医疗服务、疫苗接种、服务保障企业和校园等疫情防控、滞留人员疏解等方面采取更为精准的举措。要大力推进疫苗、药物研发，提高疫苗、药物有效性和针对性。要在落实各项防疫举措的同时加强分析研判，必要的防疫举措不能放松，既要反对不负责任的态度，又要反对和克服形式主义、官僚主义，纠正“层层加码”、“一刀切”等做法。要全力做好人民群众生产生活服务保障，切实满足疫情处置期间群众基本生活需求，保障看病就医等基本民生服务，加大对老弱病残等特殊群体的关心帮助力度，解决好人民群众实际困难，尽力维护正常生产工作秩序。要做好重点人群疫苗接种等工作，筑牢疫情防控屏障。</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会议强调，各级党委和政府要把思想和行动统一到党中央决策部署上来，充分认识抗疫斗争的复杂性、艰巨性、反复性，强化责任担当，增强斗争本领，守土有责、守土尽责，深入基层、深入一线，抓实抓细疫情防控各项工作，做好思想引导和心理疏导，坚决打赢常态化疫情防控攻坚战。</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jc w:val="center"/>
        <w:rPr>
          <w:rFonts w:ascii="黑体" w:hAnsi="黑体" w:eastAsia="黑体" w:cs="黑体"/>
          <w:sz w:val="36"/>
          <w:szCs w:val="36"/>
        </w:rPr>
      </w:pPr>
      <w:r>
        <w:rPr>
          <w:rFonts w:hint="eastAsia" w:ascii="黑体" w:hAnsi="黑体" w:eastAsia="黑体" w:cs="黑体"/>
          <w:sz w:val="36"/>
          <w:szCs w:val="36"/>
        </w:rPr>
        <w:t>习近平给中国航空工业集团沈飞“罗阳青年突击队”</w:t>
      </w:r>
    </w:p>
    <w:p>
      <w:pPr>
        <w:pStyle w:val="5"/>
        <w:widowControl/>
        <w:spacing w:before="0" w:beforeAutospacing="0" w:after="0" w:afterAutospacing="0" w:line="30" w:lineRule="atLeast"/>
        <w:jc w:val="center"/>
        <w:rPr>
          <w:rFonts w:ascii="仿宋" w:hAnsi="仿宋" w:eastAsia="仿宋" w:cs="仿宋"/>
          <w:sz w:val="32"/>
          <w:szCs w:val="32"/>
        </w:rPr>
      </w:pPr>
      <w:r>
        <w:rPr>
          <w:rFonts w:hint="eastAsia" w:ascii="黑体" w:hAnsi="黑体" w:eastAsia="黑体" w:cs="黑体"/>
          <w:sz w:val="36"/>
          <w:szCs w:val="36"/>
        </w:rPr>
        <w:t>队员们的回信</w:t>
      </w:r>
    </w:p>
    <w:p>
      <w:pPr>
        <w:pStyle w:val="5"/>
        <w:widowControl/>
        <w:spacing w:before="0" w:beforeAutospacing="0" w:after="0" w:afterAutospacing="0" w:line="30" w:lineRule="atLeast"/>
        <w:ind w:firstLine="2400" w:firstLineChars="1000"/>
        <w:jc w:val="both"/>
        <w:rPr>
          <w:rFonts w:ascii="仿宋" w:hAnsi="仿宋" w:eastAsia="仿宋" w:cs="仿宋"/>
          <w:sz w:val="32"/>
          <w:szCs w:val="32"/>
        </w:rPr>
      </w:pPr>
      <w:r>
        <w:rPr>
          <w:rFonts w:hint="eastAsia" w:ascii="宋体" w:hAnsi="宋体" w:cs="宋体"/>
          <w:color w:val="0000FF"/>
          <w:szCs w:val="24"/>
        </w:rPr>
        <w:t>“学习强国”学习平台2022-11-13</w:t>
      </w:r>
    </w:p>
    <w:p>
      <w:pPr>
        <w:pStyle w:val="5"/>
        <w:widowControl/>
        <w:spacing w:before="0" w:beforeAutospacing="0" w:after="0" w:afterAutospacing="0" w:line="30" w:lineRule="atLeast"/>
        <w:jc w:val="both"/>
        <w:rPr>
          <w:rFonts w:ascii="仿宋" w:hAnsi="仿宋" w:eastAsia="仿宋" w:cs="仿宋"/>
          <w:sz w:val="32"/>
          <w:szCs w:val="32"/>
        </w:rPr>
      </w:pPr>
      <w:r>
        <w:rPr>
          <w:rFonts w:hint="eastAsia" w:ascii="仿宋" w:hAnsi="仿宋" w:eastAsia="仿宋" w:cs="仿宋"/>
          <w:sz w:val="32"/>
          <w:szCs w:val="32"/>
        </w:rPr>
        <w:t>航空工业集团沈飞“罗阳青年突击队”的同志们：</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你们好！来信收悉。你们以罗阳同志为榜样，扎根航空装备研制一线，在急难险重任务中携手拼搏奉献，这种团结奋斗的精神非常可贵。</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你们在信中表示，要深入学习贯彻党的二十大精神，让青春在建设航空强国的火热实践中绽放光芒，说得很好。把党的二十大描绘的宏伟蓝图变成现实，需要各行各业青年勇挑重担、冲锋在前。希望你们继续弘扬航空报国精神，心往一处想，劲往一处使，在推动航空科技自立自强上奋勇攀登，在促进航空工业高质量发展上积极作为，争做有理想、敢担当、能吃苦、肯奋斗的新时代好青年，为全面建设社会主义现代化国家、全面推进中华民族伟大复兴作出新贡献。</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080" w:firstLineChars="1900"/>
        <w:jc w:val="both"/>
        <w:rPr>
          <w:rFonts w:ascii="仿宋" w:hAnsi="仿宋" w:eastAsia="仿宋" w:cs="仿宋"/>
          <w:sz w:val="32"/>
          <w:szCs w:val="32"/>
        </w:rPr>
      </w:pPr>
      <w:r>
        <w:rPr>
          <w:rFonts w:hint="eastAsia" w:ascii="仿宋" w:hAnsi="仿宋" w:eastAsia="仿宋" w:cs="仿宋"/>
          <w:sz w:val="32"/>
          <w:szCs w:val="32"/>
        </w:rPr>
        <w:t>习近平</w:t>
      </w:r>
    </w:p>
    <w:p>
      <w:pPr>
        <w:pStyle w:val="5"/>
        <w:widowControl/>
        <w:spacing w:before="0" w:beforeAutospacing="0" w:after="0" w:afterAutospacing="0" w:line="30" w:lineRule="atLeast"/>
        <w:ind w:firstLine="5440" w:firstLineChars="1700"/>
        <w:jc w:val="both"/>
        <w:rPr>
          <w:rFonts w:ascii="仿宋" w:hAnsi="仿宋" w:eastAsia="仿宋" w:cs="仿宋"/>
          <w:sz w:val="32"/>
          <w:szCs w:val="32"/>
        </w:rPr>
      </w:pPr>
      <w:r>
        <w:rPr>
          <w:rFonts w:hint="eastAsia" w:ascii="仿宋" w:hAnsi="仿宋" w:eastAsia="仿宋" w:cs="仿宋"/>
          <w:sz w:val="32"/>
          <w:szCs w:val="32"/>
        </w:rPr>
        <w:t>2022年11月12日</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jc w:val="both"/>
        <w:rPr>
          <w:rFonts w:ascii="仿宋" w:hAnsi="仿宋" w:eastAsia="仿宋" w:cs="仿宋"/>
          <w:sz w:val="32"/>
          <w:szCs w:val="32"/>
        </w:rPr>
      </w:pPr>
    </w:p>
    <w:p>
      <w:pPr>
        <w:pStyle w:val="5"/>
        <w:widowControl/>
        <w:spacing w:before="0" w:beforeAutospacing="0" w:after="0" w:afterAutospacing="0" w:line="30" w:lineRule="atLeast"/>
        <w:jc w:val="both"/>
        <w:rPr>
          <w:rFonts w:ascii="仿宋" w:hAnsi="仿宋" w:eastAsia="仿宋" w:cs="仿宋"/>
          <w:sz w:val="32"/>
          <w:szCs w:val="32"/>
        </w:rPr>
      </w:pPr>
    </w:p>
    <w:p>
      <w:pPr>
        <w:pStyle w:val="5"/>
        <w:widowControl/>
        <w:spacing w:before="0" w:beforeAutospacing="0" w:after="0" w:afterAutospacing="0" w:line="30" w:lineRule="atLeast"/>
        <w:jc w:val="center"/>
        <w:rPr>
          <w:rFonts w:ascii="黑体" w:hAnsi="黑体" w:eastAsia="黑体" w:cs="黑体"/>
          <w:sz w:val="36"/>
          <w:szCs w:val="36"/>
        </w:rPr>
      </w:pPr>
      <w:r>
        <w:rPr>
          <w:rFonts w:hint="eastAsia" w:ascii="黑体" w:hAnsi="黑体" w:eastAsia="黑体" w:cs="黑体"/>
          <w:sz w:val="36"/>
          <w:szCs w:val="36"/>
        </w:rPr>
        <w:t>习近平在二十国集团领导人第十七次峰会上的讲话</w:t>
      </w:r>
    </w:p>
    <w:p>
      <w:pPr>
        <w:pStyle w:val="5"/>
        <w:widowControl/>
        <w:spacing w:before="0" w:beforeAutospacing="0" w:after="0" w:afterAutospacing="0" w:line="30" w:lineRule="atLeast"/>
        <w:ind w:firstLine="2400" w:firstLineChars="1000"/>
        <w:jc w:val="both"/>
        <w:rPr>
          <w:rFonts w:ascii="仿宋" w:hAnsi="仿宋" w:eastAsia="仿宋" w:cs="仿宋"/>
          <w:sz w:val="32"/>
          <w:szCs w:val="32"/>
        </w:rPr>
      </w:pPr>
      <w:r>
        <w:rPr>
          <w:rFonts w:hint="eastAsia" w:ascii="宋体" w:hAnsi="宋体" w:cs="宋体"/>
          <w:color w:val="0000FF"/>
          <w:szCs w:val="24"/>
        </w:rPr>
        <w:t>“学习强国”学习平台2022-11-15</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当今世界正在经历百年未有之大变局，这是世界之变、时代之变、历史之变。当前，新冠肺炎疫情反复延宕，世界经济脆弱性更加突出，地缘政治局势紧张，全球治理严重缺失，粮食和能源等多重危机叠加，人类发展面临重大挑战。面对这些挑战，各国要树立人类命运共同体意识，倡导和平、发展、合作、共赢，让团结代替分裂、合作代替对抗、包容代替排他，共同破解“世界怎么了、我们怎么办”这一时代课题，共渡难关，共创未来。</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二十国集团成员都是世界和地区大国，应该体现大国担当，发挥表率作用，为各国谋发展，为人类谋福祉，为世界谋进步。</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我们要推动更加包容的全球发展。团结就是力量，分裂没有出路。我们生活在同一个地球村，面对各种风险挑战，应该同舟共济。以意识形态划线，搞集团政治和阵营对抗，只会割裂世界，阻碍全球发展和人类进步。人类文明已经进入21世纪，冷战思维早已过时。我们应该携手努力，开辟合作共赢的新境界。</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各国应该相互尊重，求同存异，和平共处，推动建设开放型世界经济，不应该以邻为壑，构筑“小院高墙”，搞封闭排他的“小圈子”。</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我历来主张，二十国集团要坚守团结合作初心，传承同舟共济精神，坚持协商一致原则。正如印尼谚语所说，甘蔗同穴生，香茅成丛长。分裂对抗不符合任何一方利益，团结共生才是正确选择。</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我们要推动更加普惠的全球发展。各国共同发展才是真发展。世界繁荣稳定不可能建立在贫者愈贫、富者愈富的基础之上。每个国家都想过上好日子，现代化不是哪个国家的特权。走在前面的国家应该真心帮助其他国家发展，提供更多全球公共产品。大国要有大国的担当，都应为全球发展事业尽心出力。</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我提出全球发展倡议，就是着眼全球共同发展的长远目标和现实需要，凝聚促进发展的国际共识，培育全球发展新动能，推动世界各国共同发展进步。</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一年来，“全球发展倡议之友小组”成员已逾60国。我们创设全球发展和南南合作基金，将加大对中国－联合国和平与发展基金投入，制定务实合作清单，设立开放式项目库，明确倡议推进路线图，同100多个国家和国际组织推进这一倡议，为落实联合国2030年可持续发展议程提供新助力。中方向巴厘岛峰会务实合作项目库提交了15个项目，并参与了其他5个项目，将同各成员一道认真落实。</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我们要推动更有韧性的全球发展。经济全球化遭遇逆风，世界经济面临衰退风险，大家日子都不好过，发展中国家首当其冲。我们要比以往任何时候都更加重视发展问题。这次巴厘岛峰会确立了“共同复苏、强劲复苏”的合作愿景，传递了二十国集团支持发展中国家发展、避免世界经济分化和不平衡复苏的积极信号。我们要建设全球经济复苏伙伴关系，坚持发展优先、以人民为中心，始终想着发展中国家的难处，照顾发展中国家关切。中方支持非洲联盟加入二十国集团。</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各方要继续深化抗疫国际合作，提升疫苗、药物、诊疗手段在发展中国家的可及性和可负担性，为经济复苏营造良好环境。要遏制全球通胀，化解系统性经济金融风险，特别是发达经济体要减少货币政策调整的负面外溢效应，将债务稳定在可持续水平。国际货币基金组织要加快落实向低收入国家转借特别提款权进程。国际金融机构和商业债权人作为发展中国家的主要债权方，应该参与对发展中国家减缓债行动。中方全面落实二十国集团缓债倡议，缓债总额在二十国集团成员中最大，并同有关成员一道参与《二十国集团缓债倡议后续债务处理共同框架》债务处理，为有关发展中国家渡过难关提供了支持。</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全球贸易、数字经济、绿色转型、反腐败是促进全球发展的重要因素。我们要继续维护以世界贸易组织为核心的多边贸易体制，积极推动世界贸易组织改革，推进贸易和投资自由化便利化，推动建设开放型世界经济。中方在二十国集团提出了数字创新合作行动计划，期待同各方一道营造开放、公平、非歧视的数字经济发展环境，缩小南北国家间数字鸿沟。应对气候变化挑战、向绿色低碳发展转型，必须本着共同但有区别的责任原则，在资金、技术、能力建设等方面为发展中国家提供支持，积极开展绿色金融合作。反腐败国际合作十分重要，二十国集团成员要坚持对腐败零容忍，加强追逃追赃国际合作，不要成为腐败分子和资产的“避风港”。</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全球发展离不开和平稳定的国际环境。为此，我提出全球安全倡议，目的是同大家一道，弘扬联合国宪章精神，本着安全不可分割原则，坚持共同、综合、合作、可持续的安全观，倡导通过谈判消弭冲突，通过协商化解争端，支持一切有利于和平解决危机的努力。</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粮食、能源安全是全球发展领域最紧迫的挑战。当前危机根源不是生产和需求问题，而是供应链出了问题，国际合作受到干扰。解决之道在于各国在联合国等多边国际组织的协调下，加强市场监管合作，构建大宗商品合作伙伴关系，建设开放、稳定、可持续的大宗商品市场，共同畅通供应链，稳定市场价格。要坚决反对将粮食、能源问题政治化、工具化、武器化，撤销单边制裁措施，取消对相关科技合作限制。减少化石能源消费、向清洁能源转型进程要平衡考虑各方面因素，确保转型过程中不影响经济和民生。发展中国家的粮食、能源安全风险更为突出，二十国集团应该把这件事放在心上，在生产、收储、资金、技术等方面提供必要支持。联合国成立了“全球粮食、能源和金融危机应对小组”，二十国集团应该予以呼应。</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长期以来，中国对世界粮食、能源安全作出重要贡献。今年，中方同印度尼西亚、塞尔维亚等6个伙伴国一道发起“构建稳定和富有韧性的产业链供应链国际合作倡议”，同多个国家一道倡导建立全球清洁能源合作伙伴关系，并在二十国集团提出国际粮食安全合作倡议。我们期待同各方深化合作。</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中国共产党近期举行了第二十次全国代表大会，谋划了中国未来5年乃至更长时期党和国家事业发展的目标任务和大政方针。中国将坚定不移走和平发展道路，坚定不移深化改革、扩大开放，坚定不移以中国式现代化全面推进中华民族伟大复兴。一个不断走向现代化的中国，必将为世界提供更多机遇，为国际合作注入更强动力，为全人类进步作出更大贡献！</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新华社印度尼西亚巴厘岛11月16日电 当地时间11月16日，二十国集团领导人第十七次峰会在印度尼西亚巴厘岛继续举行。国家主席习近平出席并发言。</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在讨论数字转型问题时，习近平指出，当前，数字经济规模扩大，全球数字化转型加速，成为影响世界经济格局的重要因素。中国主办二十国集团杭州峰会期间，首次把数字经济纳入二十国集团议程，提出创新发展方式、挖掘增长动能。近年来，二十国集团在适应数字化转型、发展数字经济方面凝聚了更多共识，推进了更多合作。希望各方激发数字合作活力，让数字经济发展成果造福各国人民。</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一要坚持多边主义，加强国际合作。合力营造开放、包容、公平、公正、非歧视的数字经济发展环境，在数字产业化、产业数字化方面推进国际合作，释放数字经济推动全球增长的潜力。搞所谓“小院高墙”、限制或阻碍科技合作，损人不利己，不符合国际社会共同利益。二要坚持发展优先，弥合数字鸿沟。各国应该携手推动数字时代互联互通，采取有效措施提升全民数字技能和素养，尤其要帮助发展中国家和弱势群体融入数字化浪潮，努力消除数字鸿沟。中方已经发起建设数字丝绸之路倡议，并将数字经济作为全球发展倡议的重点合作领域，期待就此同各方开展合作。三要坚持创新驱动，助力疫后复苏。中方提出了《二十国集团数字创新合作行动计划》，旨在推动数字技术创新应用，实现创新成果普惠共享，欢迎各方积极参与。中方愿继续同二十国集团成员合作，携手构建普惠平衡、协调包容、合作共赢、共同繁荣的全球数字经济格局。</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jc w:val="center"/>
        <w:rPr>
          <w:rFonts w:ascii="黑体" w:hAnsi="黑体" w:eastAsia="黑体" w:cs="黑体"/>
          <w:sz w:val="36"/>
          <w:szCs w:val="36"/>
        </w:rPr>
      </w:pPr>
    </w:p>
    <w:p>
      <w:pPr>
        <w:pStyle w:val="5"/>
        <w:widowControl/>
        <w:spacing w:before="0" w:beforeAutospacing="0" w:after="0" w:afterAutospacing="0" w:line="30" w:lineRule="atLeast"/>
        <w:jc w:val="center"/>
        <w:rPr>
          <w:rFonts w:ascii="黑体" w:hAnsi="黑体" w:eastAsia="黑体" w:cs="黑体"/>
          <w:sz w:val="36"/>
          <w:szCs w:val="36"/>
        </w:rPr>
      </w:pPr>
    </w:p>
    <w:p>
      <w:pPr>
        <w:pStyle w:val="5"/>
        <w:widowControl/>
        <w:spacing w:before="0" w:beforeAutospacing="0" w:after="0" w:afterAutospacing="0" w:line="30" w:lineRule="atLeast"/>
        <w:jc w:val="center"/>
        <w:rPr>
          <w:rFonts w:ascii="黑体" w:hAnsi="黑体" w:eastAsia="黑体" w:cs="黑体"/>
          <w:sz w:val="36"/>
          <w:szCs w:val="36"/>
        </w:rPr>
      </w:pPr>
    </w:p>
    <w:p>
      <w:pPr>
        <w:pStyle w:val="5"/>
        <w:widowControl/>
        <w:spacing w:before="0" w:beforeAutospacing="0" w:after="0" w:afterAutospacing="0" w:line="30" w:lineRule="atLeast"/>
        <w:jc w:val="center"/>
        <w:rPr>
          <w:rFonts w:ascii="黑体" w:hAnsi="黑体" w:eastAsia="黑体" w:cs="黑体"/>
          <w:sz w:val="36"/>
          <w:szCs w:val="36"/>
        </w:rPr>
      </w:pPr>
    </w:p>
    <w:p>
      <w:pPr>
        <w:pStyle w:val="5"/>
        <w:widowControl/>
        <w:spacing w:before="0" w:beforeAutospacing="0" w:after="0" w:afterAutospacing="0" w:line="30" w:lineRule="atLeast"/>
        <w:jc w:val="center"/>
        <w:rPr>
          <w:rFonts w:ascii="黑体" w:hAnsi="黑体" w:eastAsia="黑体" w:cs="黑体"/>
          <w:sz w:val="36"/>
          <w:szCs w:val="36"/>
        </w:rPr>
      </w:pPr>
    </w:p>
    <w:p>
      <w:pPr>
        <w:pStyle w:val="5"/>
        <w:widowControl/>
        <w:spacing w:before="0" w:beforeAutospacing="0" w:after="0" w:afterAutospacing="0" w:line="30" w:lineRule="atLeast"/>
        <w:jc w:val="center"/>
        <w:rPr>
          <w:rFonts w:ascii="黑体" w:hAnsi="黑体" w:eastAsia="黑体" w:cs="黑体"/>
          <w:sz w:val="36"/>
          <w:szCs w:val="36"/>
        </w:rPr>
      </w:pPr>
    </w:p>
    <w:p>
      <w:pPr>
        <w:pStyle w:val="5"/>
        <w:widowControl/>
        <w:spacing w:before="0" w:beforeAutospacing="0" w:after="0" w:afterAutospacing="0" w:line="30" w:lineRule="atLeast"/>
        <w:jc w:val="center"/>
        <w:rPr>
          <w:rFonts w:ascii="黑体" w:hAnsi="黑体" w:eastAsia="黑体" w:cs="黑体"/>
          <w:sz w:val="36"/>
          <w:szCs w:val="36"/>
        </w:rPr>
      </w:pPr>
      <w:r>
        <w:rPr>
          <w:rFonts w:hint="eastAsia" w:ascii="黑体" w:hAnsi="黑体" w:eastAsia="黑体" w:cs="黑体"/>
          <w:sz w:val="36"/>
          <w:szCs w:val="36"/>
        </w:rPr>
        <w:t>习近平在亚太经合组织第二十九次领导人非正式会议上的讲话</w:t>
      </w:r>
    </w:p>
    <w:p>
      <w:pPr>
        <w:pStyle w:val="5"/>
        <w:widowControl/>
        <w:spacing w:before="0" w:beforeAutospacing="0" w:after="0" w:afterAutospacing="0" w:line="30" w:lineRule="atLeast"/>
        <w:ind w:firstLine="2400" w:firstLineChars="1000"/>
        <w:jc w:val="both"/>
        <w:rPr>
          <w:rFonts w:ascii="仿宋" w:hAnsi="仿宋" w:eastAsia="仿宋" w:cs="仿宋"/>
          <w:sz w:val="32"/>
          <w:szCs w:val="32"/>
        </w:rPr>
      </w:pPr>
      <w:r>
        <w:rPr>
          <w:rFonts w:hint="eastAsia" w:ascii="宋体" w:hAnsi="宋体" w:cs="宋体"/>
          <w:color w:val="0000FF"/>
          <w:szCs w:val="24"/>
        </w:rPr>
        <w:t>“学习强国”学习平台2022-11-18</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当前，新冠肺炎疫情反复延宕，世界经济复苏面临各种挑战，单边主义、保护主义上升，全球产业链供应链受到冲击，通货膨胀、粮食、能源安全等问题复杂严峻。</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亚太是我们安身立命之所，也是全球经济增长动力之源。过去几十年，亚太区域经济合作蓬勃发展，创造了举世瞩目的“亚太奇迹”，亚太合作早已深入人心。</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现在，世界又一次站在历史的十字路口，亚太地位更加重要、作用更加突出。</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中国古人说：“知者不惑，仁者不忧，勇者不惧。”新形势下，我们要携手构建亚太命运共同体，再创亚太合作新辉煌。这里，我愿提出几点建议。</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第一，维护国际公平正义，建设和平稳定的亚太。亚太过去几十年经济快速增长，得益于和平稳定的环境。一个重要启示就是相互尊重、团结合作，遇到事情大家商量着办，寻求最大公约数。我们应该坚持共同、综合、合作、可持续的安全观，尊重各国主权、领土完整，不干涉别国内政，尊重各国人民自主选择的发展道路和社会制度，重视各国合理安全关切，通过对话协商以和平方式解决国家间的分歧和争端。我们要积极参与全球治理，推动国际秩序朝着更加公正合理的方向发展，为亚太和世界和平稳定提供保障。</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第二，坚持开放包容，建设共同富裕的亚太。历史反复证明，开放包容、合作共赢才是人间正道。我们要坚持开放的区域主义，加强宏观经济政策协调，构建更加紧密的区域产业链供应链，推进贸易和投资自由化便利化，稳步推进区域经济一体化进程，早日建成高水平的亚太自由贸易区。我们要坚持发展为了人民、发展依靠人民、发展成果由人民共享，促进亚太全体人民共同富裕。中方愿同有关各方全面高质量实施《区域全面经济伙伴关系协定》，将继续推进加入《全面与进步跨太平洋伙伴关系协定》和《数字经济伙伴关系协定》，促进区域融合发展。明年，中方将考虑举办第三届“一带一路”国际合作高峰论坛，为亚太和全球发展繁荣注入新动力。</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第三，坚持绿色低碳发展，建设清洁美丽的亚太。保护生态环境、应对气候变化是全人类面临的共同挑战。我们要加强经济技术合作，加速数字化绿色化协同发展，推进能源资源、产业结构、消费结构转型升级，推动经济社会绿色发展。今年，我们共同制定了生物循环绿色经济曼谷目标，协同推进生态环境保护和经济发展。中方将为落实曼谷目标提供支持。我去年在联合国提出全球发展倡议，在减贫、粮食、能源、卫生等领域加强务实合作，加快落实联合国2030年可持续发展议程，欢迎亚太国家积极参与。</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第四，坚持命运与共，建设守望相助的亚太。我们要以战略和长远眼光看待亚太合作，维护亚太经合组织在区域合作中的主渠道地位，维护亚太合作正确方向。要秉持亚太经合组织的宗旨原则，不断深化互信、包容、合作、共赢的亚太伙伴关系。要发扬大家庭精神，同舟共济、守望相助，朝着构建亚太命运共同体不断迈进！</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上个月，中国共产党第二十次全国代表大会成功举行，为当前和今后一个时期中国发展指明了方向、规划了蓝图。中国愿同所有国家在相互尊重、平等互利的基础上和平共处、共同发展。中国将坚持实施更大范围、更宽领域、更深层次对外开放，坚持走中国式现代化道路，建设更高水平开放型经济新体制，继续同世界特别是亚太分享中国发展的机遇。</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hint="eastAsia" w:ascii="仿宋" w:hAnsi="仿宋" w:eastAsia="仿宋" w:cs="仿宋"/>
          <w:sz w:val="32"/>
          <w:szCs w:val="32"/>
        </w:rPr>
        <w:t>泰国有句谚语：“撒什么种子结什么果。”我们已经共同播下布特拉加亚愿景的种子，应该精心栽培、共同呵护，培育亚太共同发展的繁荣之花！</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p>
    <w:p>
      <w:pPr>
        <w:pStyle w:val="5"/>
        <w:widowControl/>
        <w:spacing w:before="0" w:beforeAutospacing="0" w:after="0" w:afterAutospacing="0" w:line="30" w:lineRule="atLeast"/>
        <w:jc w:val="center"/>
        <w:rPr>
          <w:rFonts w:ascii="黑体" w:hAnsi="黑体" w:eastAsia="黑体" w:cs="黑体"/>
          <w:sz w:val="36"/>
          <w:szCs w:val="36"/>
        </w:rPr>
      </w:pPr>
      <w:r>
        <w:rPr>
          <w:rFonts w:ascii="黑体" w:hAnsi="黑体" w:eastAsia="黑体" w:cs="黑体"/>
          <w:sz w:val="36"/>
          <w:szCs w:val="36"/>
        </w:rPr>
        <w:t>习近平对河南安阳市凯信达商贸有限公司火灾事故作出重要指示</w:t>
      </w:r>
    </w:p>
    <w:p>
      <w:pPr>
        <w:pStyle w:val="5"/>
        <w:widowControl/>
        <w:spacing w:before="0" w:beforeAutospacing="0" w:after="0" w:afterAutospacing="0" w:line="30" w:lineRule="atLeast"/>
        <w:jc w:val="center"/>
        <w:rPr>
          <w:rFonts w:ascii="仿宋" w:hAnsi="仿宋" w:eastAsia="仿宋" w:cs="仿宋"/>
          <w:sz w:val="32"/>
          <w:szCs w:val="32"/>
        </w:rPr>
      </w:pPr>
      <w:r>
        <w:rPr>
          <w:rFonts w:ascii="宋体" w:hAnsi="宋体" w:cs="宋体"/>
          <w:color w:val="0000FF"/>
          <w:szCs w:val="24"/>
        </w:rPr>
        <w:t>“学习强国”学习平台2022-11-22</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ascii="仿宋" w:hAnsi="仿宋" w:eastAsia="仿宋" w:cs="仿宋"/>
          <w:sz w:val="32"/>
          <w:szCs w:val="32"/>
        </w:rPr>
        <w:t>新华社北京11月22日电 11月21日16时许，河南安阳市凯信达商贸有限公司厂房发生火灾。截至目前，事故已造成38人死亡、2人受伤。</w:t>
      </w:r>
    </w:p>
    <w:p>
      <w:pPr>
        <w:pStyle w:val="5"/>
        <w:widowControl/>
        <w:spacing w:before="0" w:beforeAutospacing="0" w:after="0" w:afterAutospacing="0" w:line="30" w:lineRule="atLeast"/>
        <w:ind w:firstLine="640" w:firstLineChars="200"/>
        <w:jc w:val="both"/>
        <w:rPr>
          <w:rFonts w:ascii="仿宋" w:hAnsi="仿宋" w:eastAsia="仿宋" w:cs="仿宋"/>
          <w:sz w:val="32"/>
          <w:szCs w:val="32"/>
        </w:rPr>
      </w:pPr>
      <w:r>
        <w:rPr>
          <w:rFonts w:ascii="仿宋" w:hAnsi="仿宋" w:eastAsia="仿宋" w:cs="仿宋"/>
          <w:sz w:val="32"/>
          <w:szCs w:val="32"/>
        </w:rPr>
        <w:t>事故发生后，中共中央总书记、国家主席、中央军委主席习近平立即作出重要指示，河南等地接连发生火灾等安全生产事故，造成重大人员伤亡，教训十分深刻！要全力救治受伤人员，妥善做好家属安抚、善后等工作，查明事故原因，依法严肃追究责任。临近年终岁尾，统筹发展和安全各项工作任务较重，各地区和有关部门要始终坚持人民至上、生命至上，压实安全生产责任，全面排查整治各类风险隐患，坚决防范和遏制重特大事故发生。</w:t>
      </w:r>
    </w:p>
    <w:p>
      <w:pPr>
        <w:pStyle w:val="5"/>
        <w:widowControl/>
        <w:spacing w:before="0" w:beforeAutospacing="0" w:after="0" w:afterAutospacing="0" w:line="30" w:lineRule="atLeast"/>
        <w:jc w:val="both"/>
        <w:rPr>
          <w:rFonts w:ascii="仿宋" w:hAnsi="仿宋" w:eastAsia="仿宋" w:cs="仿宋"/>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习近平向2022年世界互联网大会乌镇峰会致贺信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“学习强国”学习平台2022-11-0</w:t>
      </w:r>
      <w:r>
        <w:rPr>
          <w:rFonts w:hint="eastAsia" w:ascii="宋体" w:hAnsi="宋体" w:cs="宋体"/>
          <w:snapToGrid w:val="0"/>
          <w:color w:val="0000FF"/>
          <w:sz w:val="24"/>
          <w:szCs w:val="24"/>
          <w:lang w:val="en-US" w:eastAsia="zh-CN" w:bidi="ar-SA"/>
        </w:rPr>
        <w:t>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新华社北京11月9日电 新华社北京11月9日电 11月9日，国家主席习近平向2022年世界互联网大会乌镇峰会致贺信。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当今时代，数字技术作为世界科技革命和产业变革的先导力量，日益融入经济社会发展各领域全过程，深刻改变着生产方式、生活方式和社会治理方式。面对数字化带来的机遇和挑战，国际社会应加强对话交流、深化务实合作，携手构建更加公平合理、开放包容、安全稳定、富有生机活力的网络空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国愿同世界各国一道，携手走出一条数字资源共建共享、数字经济活力迸发、数字治理精准高效、数字文化繁荣发展、数字安全保障有力、数字合作互利共赢的全球数字发展道路，加快构建网络空间命运共同体，为世界和平发展和人类文明进步贡献智慧和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2022年世界互联网大会乌镇峰会当日在浙江省桐乡市乌镇开幕，主题为“共建网络世界 共创数字未来——携手构建网络空间命运共同体”，由世界互联网大会主办，浙江省人民政府承办。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习近平向“杂交水稻援外与世界粮食安全”国际论坛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发表书面致辞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“学习强国”学习平台2022-11-12</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新华社北京11月12日电 11月12日，国家主席习近平向“杂交水稻援外与世界粮食安全”国际论坛发表书面致辞。</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粮食安全是事关人类生存的根本性问题。半个世纪前，杂交水稻在中国率先成功研发并大面积推广，助力中国用不足全球9%的耕地，解决世界近五分之一人口吃饭问题，成为世界第一大粮食生产国和第三大粮食出口国。自1979年起，杂交水稻远播五大洲近70国，为各国粮食增产和农业发展作出突出贡献，为解决发展中国家粮食短缺问题提供了中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当前，全球粮食安全形势严峻复杂，中方愿继续同世界各国一道，坚持命运与共、和衷共济，推进全球发展倡议，加强粮食安全和减贫领域合作，为加快落实联合国2030年可持续发展议程、建设没有饥饿贫困的世界作出更大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1080" w:firstLineChars="300"/>
        <w:jc w:val="both"/>
        <w:rPr>
          <w:rFonts w:hint="eastAsia" w:ascii="仿宋" w:hAnsi="仿宋" w:eastAsia="仿宋" w:cs="仿宋"/>
          <w:snapToGrid w:val="0"/>
          <w:sz w:val="32"/>
          <w:szCs w:val="32"/>
          <w:lang w:val="en-US" w:eastAsia="zh-CN" w:bidi="ar-SA"/>
        </w:rPr>
      </w:pPr>
      <w:r>
        <w:rPr>
          <w:rFonts w:hint="eastAsia" w:ascii="黑体" w:hAnsi="黑体" w:eastAsia="黑体" w:cs="黑体"/>
          <w:b w:val="0"/>
          <w:bCs w:val="0"/>
          <w:snapToGrid w:val="0"/>
          <w:kern w:val="0"/>
          <w:sz w:val="36"/>
          <w:szCs w:val="36"/>
          <w:lang w:val="en-US" w:eastAsia="zh-CN" w:bidi="ar-SA"/>
        </w:rPr>
        <w:t>习近平同美国总统拜登在巴厘岛举行会晤</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480" w:firstLineChars="200"/>
        <w:jc w:val="center"/>
        <w:rPr>
          <w:rFonts w:hint="eastAsia" w:ascii="仿宋" w:hAnsi="仿宋" w:eastAsia="仿宋" w:cs="仿宋"/>
          <w:snapToGrid w:val="0"/>
          <w:sz w:val="32"/>
          <w:szCs w:val="32"/>
          <w:lang w:val="en-US" w:eastAsia="zh-CN" w:bidi="ar-SA"/>
        </w:rPr>
      </w:pPr>
      <w:r>
        <w:rPr>
          <w:rFonts w:hint="eastAsia" w:ascii="宋体" w:hAnsi="宋体" w:eastAsia="宋体" w:cs="宋体"/>
          <w:snapToGrid w:val="0"/>
          <w:color w:val="0000FF"/>
          <w:sz w:val="24"/>
          <w:szCs w:val="24"/>
          <w:lang w:val="en-US" w:eastAsia="zh-CN" w:bidi="ar-SA"/>
        </w:rPr>
        <w:t>“学习强国”学习平台2022-11-14</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新华社印度尼西亚巴厘岛11月14日电 当地时间11月14日下午，国家主席习近平在印度尼西亚巴厘岛同美国总统拜登举行会晤。两国元首就中美关系中的战略性问题以及重大全球和地区问题坦诚深入交换了看法。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当前中美关系面临的局面不符合两国和两国人民根本利益，也不符合国际社会期待。中美双方需要本着对历史、对世界、对人民负责的态度，探讨新时期两国正确相处之道，找到两国关系发展的正确方向，推动中美关系重回健康稳定发展轨道，造福两国，惠及世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介绍了中国共产党第二十次全国代表大会主要情况和重要成果，指出，中国党和政府的内外政策公开透明，战略意图光明磊落，保持高度连续性和稳定性。我们以中国式现代化全面推进中华民族伟大复兴，继续把实现人民对美好生活的向往作为出发点，坚定不移把改革开放进行下去，推动建设开放型世界经济。中国继续坚定奉行独立自主的和平外交政策，始终根据事情本身的是非曲直决定自己的立场和态度，倡导对话协商、和平解决争端，深化和拓展全球伙伴关系，维护以联合国为核心的国际体系和以国际法为基础的国际秩序，推动构建人类命运共同体。中国将坚持和平发展、开放发展、共赢发展，做全球发展的参与者、推动者，同各国一起实现共同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世界正处于一个重大历史转折点，各国既需要面对前所未有的挑战，也应该抓住前所未有的机遇。我们应该从这个高度看待和处理中美关系。中美关系不应该是你输我赢、你兴我衰的零和博弈，中美各自取得成功对彼此是机遇而非挑战。宽广的地球完全容得下中美各自发展、共同繁荣。双方应该正确看待对方内外政策和战略意图，确立对话而非对抗、双赢而非零和的交往基调。我高度重视总统先生有关“四不一无意”的表态。中国从来不寻求改变现有国际秩序，不干涉美国内政，无意挑战和取代美国。双方应该坚持相互尊重、和平共处、合作共赢，共同确保中美关系沿着正确航向前行，不偏航、不失速，更不能相撞。遵守国际关系基本准则和中美三个联合公报，这是双方管控矛盾分歧、防止对抗冲突的关键，也是中美关系最重要的防护和安全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系统阐述了台湾问题由来以及中方原则立场。习近平强调，台湾问题是中国核心利益中的核心，是中美关系政治基础中的基础，是中美关系第一条不可逾越的红线。解决台湾问题是中国人自己的事，是中国的内政。维护祖国统一和领土完整，是中国人民和中华民族的共同心愿。任何人想把台湾从中国分裂出去，都违背中国的民族大义，中国人民都绝不会答应！我们希望看到并始终致力于保持台海的和平稳定，但“台独”同台海和平稳定水火不容。希望美方言行一致，恪守一个中国政策和中美三个联合公报。总统先生多次讲过不支持“台独”，无意将台湾作为谋求对华竞争优势或遏制中国的工具。希望美方将总统先生的承诺落到实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自由、民主、人权是人类的共同追求，也是中国共产党的一贯追求。美国有美国式民主，中国有中国式民主，都符合各自的国情。中国全过程人民民主基于中国国情和历史文化，体现人民意愿，我们同样感到自豪。任何国家的民主制度都不可能至善至美，都需要不断发展完善。对双方存在的具体分歧，可以进行探讨，前提是平等交流。所谓“民主对抗威权”不是当今世界的特点，更不符合时代发展的潮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美国搞的是资本主义，中国搞的是社会主义，双方走的是不同的路。这种不同不是今天才有的，今后还会继续存在。中国共产党领导和中国社会主义制度得到14亿人民拥护和支持，是中国发展和稳定的根本保障。中美相处很重要一条就是承认这种不同，尊重这种不同，而不是强求一律，试图去改变甚至颠覆对方的制度。美方应将有关承诺体现在具体行动上，而不是说一套做一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美是两个历史文化、社会制度、发展道路不同的大国，过去和现在有差异和分歧，今后也还会有，但这不应成为中美关系发展的障碍。任何时候世界都有竞争，但竞争应该是相互借鉴、你追我赶，共同进步，而不是你输我赢、你死我活。中国有自强不息的光荣传统，一切打压和遏制只会激发中国人民的意志和热情。打贸易战、科技战，人为“筑墙设垒”，强推“脱钩断链”，完全违反市场经济原则，破坏国际贸易规则，只会损人不利己。我们反对把经贸科技交流政治化、武器化。当前形势下，中美两国共同利益不是减少了，而是更多了。中美不冲突、不对抗、和平共处，这是两国最基本的共同利益。中美两国经济深度融合，面临新的发展任务，需要从对方发展中获益，这也是共同利益。全球经济疫后复苏、应对气候变化、解决地区热点问题也离不开中美协调合作，这还是共同利益。双方应该相互尊重，互惠互利，着眼大局，为双方合作提供好的氛围和稳定的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160" w:firstLineChars="600"/>
        <w:jc w:val="both"/>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习近平会见法国总统马克龙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过去3年，我们通过各种方式密切沟通，使中法关系保持了积极发展势头，两国重要合作取得积极进展。当前，世界进入新的动荡变革期。作为世界多极化格局中的两支重要力量，中法、中欧应该坚持独立自主、开放合作的精神，推动双边关系在正确轨道上行稳致远，为世界注入稳定性和正能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国坚定不移推进高水平对外开放，努力推进中国式现代化，将为包括法国在内的世界各国提供新机遇。双方要着眼未来做好顶层设计，相互尊重彼此核心利益和重大关切，深化务实合作，推动传统领域不断取得新进展，积极挖掘绿色能源、科技创新等领域合作潜力。希望法方为中国企业在法国发展提供更加公平、公正、非歧视的营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经过多年发展，中欧已经形成强大的经济共生关系。双方应该扩大双向贸易和投资，维护全球产业链供应链稳定畅通，维护国际经贸规则和秩序。希望法方推动欧盟继续奉行独立和积极的对华政策。中方愿同法方一道，支持印尼主席国工作，推动二十国集团巴厘岛峰会取得成功，加强在应对气候变化、生物多样性保护等方面沟通协作，共同维护真正的多边主义，应对粮食安全、能源安全等全球性挑战，破解可持续发展难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习近平会见荷兰首相吕特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新华社印度尼西亚巴厘岛11月15日电 当地时间11月15日下午，国家主席习近平在巴厘岛会见荷兰首相吕特。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今年是中荷建立大使级外交关系50周年。两国关系面临新的发展前景。中荷关系最宝贵的经验就是开放务实。双方要继续发扬好这一特色，加强高层交往，巩固政治互信，把握好双边关系正确方向，坚持互利共赢，推进农业、水利、能源等领域合作，推动中荷开放务实的全面合作伙伴关系得到更大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这个世界是一体的，各国应该相互合作，而不应该寻求“脱钩”。要反对将经贸问题政治化，维护全球产业链供应链稳定。中方愿同荷方维护和践行真正的多边主义，坚持经济全球化正确方向，维护以世贸组织为核心的多边贸易体制，共同营造有利于发展的国际环境。希望荷方推动欧洲坚持开放合作，为促进中欧关系健康稳定发展发挥积极作用。</w:t>
      </w:r>
    </w:p>
    <w:p>
      <w:pP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习近平会见南非总统拉马福萨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仿宋" w:hAnsi="仿宋" w:eastAsia="仿宋" w:cs="仿宋"/>
          <w:snapToGrid w:val="0"/>
          <w:sz w:val="32"/>
          <w:szCs w:val="32"/>
          <w:lang w:val="en-US" w:eastAsia="zh-CN" w:bidi="ar-SA"/>
        </w:rPr>
      </w:pPr>
      <w:r>
        <w:rPr>
          <w:rFonts w:hint="eastAsia" w:ascii="宋体" w:hAnsi="宋体" w:eastAsia="宋体" w:cs="宋体"/>
          <w:snapToGrid w:val="0"/>
          <w:color w:val="0000FF"/>
          <w:sz w:val="24"/>
          <w:szCs w:val="24"/>
          <w:lang w:val="en-US" w:eastAsia="zh-CN" w:bidi="ar-SA"/>
        </w:rPr>
        <w:t>“学习强国”学习平台2022-11-15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新华社印度尼西亚巴厘岛11月15日电 当地时间11月15日下午，国家主席习近平在巴厘岛会见南非总统拉马福萨。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南非有着同志加兄弟的特殊友谊。中南两国都是重要的发展中大国，都坚决维护国际公平正义和发展中国家共同利益。中方始终从战略高度看待中南关系，愿同南非巩固政治互信，推动中南全面战略伙伴关系取得更大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共二十大确立了全面建成社会主义现代化强国，以中国式现代化全面推进中华民族伟大复兴的中心任务，相信中国的发展将为包括南非在内的世界各国带来更多机遇。中方愿同南非加强治国理政经验交流，支持南非探索符合本国国情的现代化道路，加强“一带一路”倡议同“南非经济重建和复苏计划”对接，深化贸易、投资、能源等领域合作，推进中非合作论坛成果在南非落地见效，支持中国企业赴南非投资兴业，扩大进口南非优质产品。中方支持南非明年担任金砖国家轮值主席国，愿同南非一道，深化中非团结合作，密切国际事务协调，共同应对气候变化、粮食安全、能源安全等全球性挑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习近平会见澳大利亚总理阿尔巴尼斯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仿宋" w:hAnsi="仿宋" w:eastAsia="仿宋" w:cs="仿宋"/>
          <w:snapToGrid w:val="0"/>
          <w:sz w:val="32"/>
          <w:szCs w:val="32"/>
          <w:lang w:val="en-US" w:eastAsia="zh-CN" w:bidi="ar-SA"/>
        </w:rPr>
      </w:pPr>
      <w:r>
        <w:rPr>
          <w:rFonts w:hint="eastAsia" w:ascii="宋体" w:hAnsi="宋体" w:eastAsia="宋体" w:cs="宋体"/>
          <w:snapToGrid w:val="0"/>
          <w:color w:val="0000FF"/>
          <w:sz w:val="24"/>
          <w:szCs w:val="24"/>
          <w:lang w:val="en-US" w:eastAsia="zh-CN" w:bidi="ar-SA"/>
        </w:rPr>
        <w:t>“学习强国”学习平台2022-11-15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新华社印度尼西亚巴厘岛11月15日电 当地时间11月15日下午，国家主席习近平在巴厘岛会见澳大利亚总理阿尔巴尼斯。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澳关系曾长期走在中国同发达国家关系前列，值得双方珍惜。过去几年，中澳关系遇到困难，这是我们不愿看到的。中澳两国同为亚太地区重要国家，应该改善、维护、发展好两国关系，这不仅符合两国人民根本利益，也有利于促进亚太地区和世界和平与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今年是中澳建交50周年。两国关系走向成熟稳定，首先应体现在正确看待彼此的差异和分歧。要超越分歧，相互尊重，互利共赢，这是两国关系实现稳定发展的关键。中澳之间从来没有根本利害冲突，有的是两国人民传统友谊和高度互补的经济结构，有的是维护联合国宪章宗旨和原则的共同诉求。中方重视澳方近期展现的改善和发展两国关系的意愿。双方应该总结经验教训，探讨如何推动两国关系重回正确轨道并可持续地向前发展。双方经贸合作潜力巨大，希望澳方为中国企业赴澳投资经营提供良好营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习近平会见韩国总统尹锡悦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新华社印度尼西亚巴厘岛11月15日电 当地时间11月15日下午，国家主席习近平在巴厘岛会见韩国总统尹锡悦。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韩是搬不走的近邻，也是分不开的合作伙伴，在维护地区和平、促进世界繁荣方面负有重要责任，也有广泛利益交集。今年是中韩建交30周年。30年历史表明，中韩关系健康稳定发展符合两国人民根本利益。中方愿同韩方一道，维护、巩固、发展好中韩关系，为地区和世界提供更多稳定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双方要加强战略沟通，增进政治互信。中韩经济高度互补，要推进发展战略对接，实现两国共同发展繁荣。要加快双边自由贸易协定谈判，深化高技术制造、大数据、绿色经济等领域合作，共同维护国际自由贸易体系，保障全球产业链供应链安全、稳定、畅通，反对将经济合作政治化、泛安全化。中方愿同韩方开展人文交流合作，加强在二十国集团等沟通协调，共同践行真正的多边主义，维护地区和平稳定大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习近平会见塞内加尔总统萨勒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新华社印度尼西亚巴厘岛11月15日电 当地时间11月15日下午，国家主席习近平在巴厘岛会见塞内加尔总统萨勒。</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塞是重要合作伙伴，也是中非合作论坛共同主席国。在双方共同努力下，中塞、中非关系得到很大发展。双方政治互信不断深化，务实合作成果丰硕。中方将秉持真实亲诚理念和正确义利观，加强同塞内加尔和非洲国家团结合作，携手构建新时代中非命运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愿同塞方继续在发展振兴道路上携手前行，在涉及彼此主权、安全、发展利益问题上相互支持。中方愿继续支持塞内加尔公路、工业园等基础设施建设，扩大塞内加尔农产品输华，加强花生全产业链和水稻种植合作，落实好中非合作论坛各项举措。中塞在维护世界和平、促进共同发展等重大问题上立场高度一致。中方愿同塞方团结协作，共同维护国际公平正义和广大发展中国家共同利益。中方积极支持非盟加入二十国集团倡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仿宋" w:hAnsi="仿宋" w:eastAsia="仿宋" w:cs="仿宋"/>
          <w:snapToGrid w:val="0"/>
          <w:sz w:val="32"/>
          <w:szCs w:val="32"/>
          <w:lang w:val="en-US" w:eastAsia="zh-CN" w:bidi="ar-SA"/>
        </w:rPr>
      </w:pPr>
      <w:r>
        <w:rPr>
          <w:rFonts w:hint="eastAsia" w:ascii="黑体" w:hAnsi="黑体" w:eastAsia="黑体" w:cs="黑体"/>
          <w:snapToGrid w:val="0"/>
          <w:sz w:val="36"/>
          <w:szCs w:val="36"/>
          <w:lang w:val="en-US" w:eastAsia="zh-CN" w:bidi="ar-SA"/>
        </w:rPr>
        <w:t>习近平会见阿根廷总统费尔南德斯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新华社印度尼西亚巴厘岛11月15日电 当地时间11月15日下午，国家主席习近平在巴厘岛会见阿根廷总统费尔南德斯。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今年是中阿关系史上承前启后的关键年份。我同你一道宣布举办2022中阿友好合作年，隆重庆祝两国建交50周年，推动各领域交流合作迈上了新台阶。中阿同为发展中大国和新兴市场国家，双方要从战略高度擘画两国关系发展蓝图，推动中阿全面战略伙伴关系不断取得新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愿同阿方加强治国理政经验交流，支持彼此走符合本国国情、顺应人民期待和时代要求的发展道路，支持彼此维护主权、安全、发展利益。双方应该开展文化、媒体、教育、体育、青年、地方等领域交流合作，加快推进高质量共建“一带一路”合作，深化拓展农业、能源、基础设施、航天等领域合作。中方愿进口更多阿根廷优质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方愿同阿方一道推动中拉论坛建设，深化新时代平等、互利、创新、开放、惠民的中拉关系，在二十国集团等多边平台密切配合，践行真正的多边主义，落实全球发展倡议、全球安全倡议，携手构建人类命运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仿宋" w:hAnsi="仿宋" w:eastAsia="仿宋" w:cs="仿宋"/>
          <w:snapToGrid w:val="0"/>
          <w:sz w:val="32"/>
          <w:szCs w:val="32"/>
          <w:lang w:val="en-US" w:eastAsia="zh-CN" w:bidi="ar-SA"/>
        </w:rPr>
      </w:pPr>
      <w:r>
        <w:rPr>
          <w:rFonts w:hint="eastAsia" w:ascii="黑体" w:hAnsi="黑体" w:eastAsia="黑体" w:cs="黑体"/>
          <w:snapToGrid w:val="0"/>
          <w:sz w:val="36"/>
          <w:szCs w:val="36"/>
          <w:lang w:val="en-US" w:eastAsia="zh-CN" w:bidi="ar-SA"/>
        </w:rPr>
        <w:t>习近平会见西班牙首相桑切斯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新华社印度尼西亚巴厘岛11月15日电 当地时间11月15日下午，国家主席习近平在巴厘岛会见西班牙首相桑切斯。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明年是中西建交50周年。半个世纪以来，中西关系健康顺利发展，根本在于双方秉持了相互尊重、平等互利的建交初心，坚持走不同文化、不同制度国家友好相处的正确道路。中国推进中国式现代化，坚持高质量发展，将为包括西班牙在内的世界各国带来新的发展机遇。中方愿同西方一道，推动中西全面战略伙伴关系迈上新台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两国高层要保持经常性沟通，加强顶层设计和政治引领，巩固互信。双方要在事关彼此主权、安全、发展、尊严等核心利益问题上相互理解、相互支持。要筹备好中西文化和旅游年，让中西友好深入人心。大力推进务实合作，欢迎更多西班牙企业和商品进入中国市场，希望西方给予中国企业公平、公正、透明、非歧视的市场待遇。中方愿同西班牙加强在二十国集团等多边平台沟通协作，共同应对气候变化、能源粮食安全等挑战。希望西班牙为推动中欧关系健康稳定发展发挥积极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习近平会见联合国秘书长古特雷斯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“学习强国”学习平台2022-11-16</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新华社印度尼西亚巴厘岛11月16日电 当地时间11月16日下午，国家主席习近平在巴厘岛会见联合国秘书长古特雷斯。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当前，国际形势发生重大变化。我们必须以人类前途命运为重，同舟共济，共克时艰。特别是大国应该以身作则，发挥带头作用，多为世界注入信心和力量。我坚信，和平、发展、合作、共赢的历史潮流仍然不可阻挡，人类的前途是光明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国是以联合国为核心的国际体系的坚定支持者。要实现世界和平，《联合国宪章》宗旨和原则必须遵守，各国合理安全关切必须重视。当前全球发展进程面临前所未有的挑战，发展中国家特别是脆弱国家受到严重冲击。我们要将发展置于国际议程中心位置，培育全球发展新动能，构建全球发展伙伴关系，推动实现更加强劲、绿色、健康的全球发展，让发展成果更多更公平惠及每一个国家、每一个人。在这方面，各国应该说到做到，多晒成绩单，而不是喊口号。中方愿同联合国加强合作，共同推进全球发展倡议、全球安全倡议取得实实在在的成果。我们将以中国式现代化推动人类整体进步，以中国新发展为世界带来新机遇，为动荡的世界提供更多稳定性和确定性。中方将继续坚持真正的多边主义，坚定支持联合国的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习近平同印尼总统佐科举行会谈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新华社印度尼西亚巴厘岛11月16日电 当地时间11月16日晚，国家主席习近平在巴厘岛同印度尼西亚总统佐科举行会谈。两国元首就共建中印尼命运共同体达成重要共识，一致同意以明年中印尼建立全面战略伙伴关系10周年为契机，打造高水平合作新格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祝贺印尼成功举办二十国集团领导人峰会。习近平指出，中印尼合作取得了实实在在的成就，不仅造福了两国人民，还在地区和全球层面产生积极影响。中共二十大确立了新时代新征程中国共产党的中心任务。印尼也正朝着2045建国百年愿景加速迈进。中国愿同印尼相携相助、结伴同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方愿同印尼持续深化“一带一路”倡议同印尼“全球海洋支点”构想对接，推动雅万高铁尽早建成运营。双方要继续推进“区域综合经济走廊”和“两国双园”建设，推动双方合作再上新台阶。中方将继续支持印尼建设区域疫苗生产中心，推进疫苗联合研发。欢迎更多印尼优势产品走进中国。中方将继续鼓励优秀中资企业参与印尼重大基础设施建设项目，助力印尼建设新首都和北加里曼丹工业园，拓展数字经济、绿色发展等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印尼作为发展中大国和新兴市场国家代表，要坚持真正的多边主义，聚焦减贫、粮食安全、发展筹资等重点领域，打造落实全球发展倡议亮点工程，为实现更加强劲、绿色、健康的全球发展作出积极贡献，推动全球治理朝着更加公正合理的方向发展。中方支持印尼当好明年东盟轮值主席国，聚焦发展和合作，推进“五大家园”建设，构建更为紧密的中国东盟命运共同体。</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习近平会见意大利总理梅洛尼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新华社印度尼西亚巴厘岛11月16日电 当地时间11月16日晚，国家主席习近平在巴厘岛会见意大利总理梅洛尼。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近年来，中意两国携手抗击新冠肺炎疫情，互办文化和旅游年，在华举办“意大利之源——古罗马文明展”，成为两国友好交往的生动见证。中意同为文明古国，互为全面战略伙伴，拥有广泛共同利益和深厚合作基础。双方应该传承和发扬友好传统，理解和支持彼此核心利益和重大关切，求同存异，扩大共识，为不同社会制度、不同文化背景国家发展关系树立表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希望双方用好中意政府委员会和各领域对话机制，挖掘高端制造、清洁能源、航空航天和第三方市场等领域合作增长点。中方坚持高水平对外开放，愿进口更多意大利优质产品，欢迎意大利担任2023年中国国际消费品博览会主宾国。双方应该着眼2026年米兰冬奥会加强冰雪运动和产业合作。中方愿同意方继续在二十国集团等多边平台加强沟通协调，深化团结合作，弘扬真正的多边主义，携手应对全球经济等重大挑战。当前形势下，推动中欧关系行稳致远具有重要意义。希望意方为欧盟坚持奉行独立自主的积极对华政策发挥重要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习近平在亚太经合组织工商领导人峰会上的书面演讲</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“学习强国”学习平台2022-11-17</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各位工商界代表，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女士们，先生们，朋友们：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很高兴来到美丽的曼谷，参加亚太经合组织工商领导人峰会。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世界又一次站到十字路口。世界向何处去？亚太怎么办？我们必须给出答案。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21世纪是亚太世纪。亚太地区占世界人口三分之一，占世界经济总量逾六成、贸易总量近一半，是全球经济最具活力的增长带。亚太成员经济发展过去取得了不凡成就，今后也一定能书写更壮丽的篇章。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当前，亚太地区局势总体稳定，区域合作不断取得进展，和平发展、合作共赢是主流。同时，世界进入新的动荡变革期，地缘政治紧张与经济格局演变叠加，冲击亚太地区发展环境和合作架构。新冠肺炎疫情反复延宕，世界经济下行压力增大、衰退风险上升，粮食、能源、债务多重危机同步显现，不少国家经济社会发展遇到较大困难，各种不稳定不确定因素增多，冷战思维、霸权主义、单边主义、保护主义上升，扭曲国际准则、打断经济联系、纵容地区冲突、阻碍发展合作的行为屡见不鲜，对亚太和平与发展构成严重挑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鉴往事，知来者。过去几十年，亚太经济合作为地区发展注入强大动力，有效提升了人民福祉。经验弥足珍贵，初心需要坚守。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走和平发展之路。亚太地区曾饱受冲突战乱之苦，成为大国争斗的竞技场、国际矛盾的聚集地。历史昭示我们，阵营对抗解决不了问题，偏见只会带来灾难。正是因为摆脱了冷战阴霾，亚太地区特别是中小经济体步入奔向现代化的快车道，“亚太奇迹”才应运而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亚太地区不是谁的后花园，不应该成为大国角斗场。任何搞“新冷战”的图谋，人民不会答应，时代不会允许！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走开放包容之路。开放包容是人类繁荣进步的基本条件。几十年来，亚太各经济体打破市场分割，拉紧经济纽带，积极拥抱世界，为经济发展开辟了广阔空间。亚太经合组织秉持开放的区域主义，坚持多样性、非歧视原则，构筑了包容普惠的地区合作架构。正是凭借这种胸襟和格局，亚太地区才得以抓住经济全球化机遇，在区域经济一体化方面走在时代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开放带来进步，封闭必然落后。阻滞甚至拆解亚太地区长期形成的产业链供应链，只会使亚太经济合作走入“死胡同”。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们要走和衷共济之路。“亚太奇迹”是靠大家携手奋斗、爬坡过坎创造的。长期以来，亚太地区秉持大家庭精神，坚持同舟共济、共克时艰，化解各种风险，在世界经济大潮中破浪前行，在合作中形成共同体意识，成为实现不断发展的深厚根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当前，亚太经济进入疫后复苏的关键阶段。各经济体普遍面临供应链紊乱、粮食能源紧张、通胀压力加大等困难。我们要加强合作，互相支持，互相帮助，推动亚太经济走在世界经济复苏前列。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女士们、先生们、朋友们！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新形势下，我们要汲取历史经验和教训，因应时代挑战，坚定推进亚太区域经济一体化，共同开拓发展新局面，构建亚太命运共同体。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第一，筑牢和平发展的根基。我们要遵循联合国宪章的宗旨和原则，树立共同、综合、合作、可持续的安全观，共同反对冷战思维和阵营对抗，搭建亚太安全架构，为亚太经济发展和长治久安创造条件。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二，坚持以人民为中心的发展理念。我们要注重在经济发展中保障民生，照顾弱势群体诉求，解决收入差距问题，培育包容性发展环境。亚太发达经济体要发挥正面作用，积极支持发展中经济体，构筑团结、平等、均衡、普惠的新伙伴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三，打造更高水平的开放格局。我们要深化亚太经合组织框架内合作，推进亚太自由贸易区进程，落实布特拉加亚愿景。要全面深入参与世贸组织改革，推动《区域全面经济伙伴关系协定》《全面与进步跨太平洋伙伴关系协定》《数字经济伙伴关系协定》相互衔接，构建开放型亚太经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四，实现更高层次的互联互通。我们要以亚太经合组织互联互通蓝图为指引，有序推动硬件联接、软件对接、人员往来。中国将积极推进共建“一带一路”同各方发展战略对接，共同打造高质量亚太互联互通网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五，打造稳定畅通的产业链供应链。我们要遵循经济规律，坚持市场原则，促进生产要素自由流动，维护货物服务生产和供应体系，打造便利、高效、安全的亚太产业链供应链。要共同反对单边主义、保护主义，反对将经贸关系政治化、武器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第六，推进经济优化升级。我们要顺应新一轮科技革命和产业变革，加速科技创新和制度创新，培育新经济、新业态、新商业模式，实现亚太经济数字化转型。要坚持绿色低碳发展，打造绿色产业和绿色金融，加快构建亚太绿色合作格局，让亚太地区经济发展走在世界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女士们、先生们、朋友们！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的发展受益于亚太，也用自身发展回馈亚太、造福亚太。中国经济同亚太经济相互依存、深度融合，中国已经成为许多亚太经济体的主要贸易伙伴和地区产业链供应链重要节点。中国将坚定不移推动构建亚太命运共同体，为亚太稳定繁荣作出更多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前不久，中国共产党成功举行第二十次全国代表大会，对当前和今后一个时期国家发展作出总体规划和部署，强调要全面推进中国式现代化。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迄今为止，世界上实现工业化的国家不超过30个，人口总数不超过10亿。中国14亿多人口实现现代化将是人类发展史上前所未有的大事。中国经济社会的更好发展，归根结底要激发14亿多人民的力量。我们将坚持以人民为中心，继续提高人民生活水平，使中等收入群体在未来15年超过8亿，推动超大规模市场不断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古人说：“治国之道，富民为始。”中国已经打赢脱贫攻坚战、全面建成小康社会，现在要继续推进全体人民共同富裕。我们的共同富裕，是要更好满足人民美好生活需要，逐步实现整体富裕、普遍富裕，坚持市场和政府相结合、效率和公平相统一，在做大蛋糕的同时分好蛋糕，打造橄榄型分配结构。我提出全球发展倡议，就是着眼于解决发展不平衡问题。中国正同100多个国家和国际组织推进倡议落实，推动落实今年全球发展高层对话会成果。中国愿加大对全球发展合作的资源投入，同各方一道构建全球发展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我讲过，当高楼大厦在中国大地上遍地林立时，中华民族精神的大厦也应该巍然耸立。我们将不断提高人民物质生活和精神生活水平，做到家家仓廪实衣食足，又让人人知礼节明荣辱。我们主张平等、互鉴、对话、包容的文明观，世界各国弘扬和平、发展、公平、正义、民主、自由的全人类共同价值，以文明交流超越文明隔阂，以文明互鉴超越文明冲突，以文明共存超越文明优越，为世界文明朝着平衡、积极、向善的方向发展提供助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式现代化必须走人与自然和谐共生的新路。这是对我们自己负责，也是对世界负责。近年来，我们坚持绿水青山就是金山银山的理念，促进经济社会发展全面绿色转型，努力建设天蓝、地绿、水清的美丽中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确定了力争2030年前实现碳达峰、2060年前实现碳中和的目标，这是我们对国际社会的庄严承诺。10年来，中国是全球能耗强度降低最快的国家之一，超额完成到2020年碳排放强度下降40%至45%的目标，累计减少排放二氧化碳58亿吨。中国已建成全球规模最大的碳市场和清洁发电体系。希望各方加强合作，在绿色低碳转型的道路上坚定走下去，共同构建人与自然生命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中国人民最希望看到的是和平稳定。走和平发展道路是根据中国人民根本利益作出的战略抉择。我们坚定站在历史正确的一边，高举和平、发展、合作、共赢旗帜，在坚定维护世界和平与发展中谋求自身发展，又以自身发展更好维护世界和平与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长期以来，亚太工商界是推动地区经济增长的重要力量。有人说，企业家既是短期的悲观主义者，又是长期的乐观主义者。如果没有居安思危意识，企业不可能办好；如果没有对长期趋势的积极预期，企业也不会发展壮大。希望工商界朋友发挥企业家精神，积极促进经济合作，积极参与中国改革开放和现代化建设，为亚太和世界发展繁荣贡献正能量。</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习近平会见新加坡总理李显龙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仿宋" w:hAnsi="仿宋" w:eastAsia="仿宋" w:cs="仿宋"/>
          <w:snapToGrid w:val="0"/>
          <w:sz w:val="32"/>
          <w:szCs w:val="32"/>
          <w:lang w:val="en-US" w:eastAsia="zh-CN" w:bidi="ar-SA"/>
        </w:rPr>
      </w:pPr>
      <w:r>
        <w:rPr>
          <w:rFonts w:hint="eastAsia" w:ascii="宋体" w:hAnsi="宋体" w:eastAsia="宋体" w:cs="宋体"/>
          <w:snapToGrid w:val="0"/>
          <w:color w:val="0000FF"/>
          <w:sz w:val="24"/>
          <w:szCs w:val="24"/>
          <w:lang w:val="en-US" w:eastAsia="zh-CN" w:bidi="ar-SA"/>
        </w:rPr>
        <w:t>“学习强国”学习平台2022-11-18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新华社曼谷11月17日电 当地时间11月17日下午，国家主席习近平在曼谷会见新加坡总理李显龙。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习近平指出，面对世纪疫情和百年变局，中新关系发展势头良好，不仅助力两国抗疫和经济复苏，而且为地区稳定和繁荣注入了正能量。中新关系具有前瞻性、战略性和示范性。中共二十大对中国全</w:t>
      </w:r>
      <w:bookmarkStart w:id="0" w:name="_GoBack"/>
      <w:bookmarkEnd w:id="0"/>
      <w:r>
        <w:rPr>
          <w:rFonts w:hint="eastAsia" w:ascii="仿宋" w:hAnsi="仿宋" w:eastAsia="仿宋" w:cs="仿宋"/>
          <w:snapToGrid w:val="0"/>
          <w:sz w:val="32"/>
          <w:szCs w:val="32"/>
          <w:lang w:val="en-US" w:eastAsia="zh-CN" w:bidi="ar-SA"/>
        </w:rPr>
        <w:t>面建设社会主义现代化国家、全面推进中国式现代化作出了战略部署。中方愿同新方携手推动两国与时俱进的全方位合作伙伴关系不断取得新进展。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愿同新方密切高层交往。欢迎新方深度参与中国构建新发展格局，要让“高质量”成为中新合作的鲜明标识。双方要落实好陆海新通道这一中新高质量共建“一带一路”的标志性项目，推动数字化、绿色发展等领域合作项目优化升级，尽快完成中新自由贸易协定升级后续谈判，提高两国贸易和投资自由化水平，努力畅通两国人员往来。中新两国发展依托地区、融入地区、惠及地区。中方愿同新方共同维护地区团结合作，反对集团政治，抵制阵营对抗，维护经济和区域一体化正确方向，坚决反对搞“脱钩断链”、“小院高墙”。希望双方共同推动全球发展倡议在本地区落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习近平会见菲律宾总统马科斯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新华社曼谷11月17日电 当地时间11月17日下午，国家主席习近平在泰国曼谷会见菲律宾总统马科斯。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方始终从战略高度看待中菲关系。今年5月我们通电话时，就新时期中菲关系发展达成一系列重要共识，双方确立了农业、基建、能源、人文四大重点合作领域。双方要努力打造合作亮点，提升合作质量，造福两国人民。中方愿同菲方传承友谊，接续合作，共同致力于国家发展振兴，谱写中菲友好新篇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愿同菲方保持经常性沟通，继续照顾对方关切。双方要持续深化“一带一路”倡议同菲律宾“多建好建”规划对接，建设好达沃－萨马尔大桥项目，探讨开展“两国双园”合作，加强清洁能源、教育、公共卫生合作。中方愿扩大进口更多菲律宾优质农副产品。双方要多出实招密切人文交流，夯实中菲友谊民意基础。在南海问题上，双方要坚持友好协商，妥处分歧争议。中菲同为亚洲发展中国家，要坚持战略自主，坚持和平、开放、包容，把握地区合作大方向，合力抵御单边主义和霸凌行径，共同维护公平正义，守护地区和平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仿宋" w:hAnsi="仿宋" w:eastAsia="仿宋" w:cs="仿宋"/>
          <w:snapToGrid w:val="0"/>
          <w:sz w:val="32"/>
          <w:szCs w:val="32"/>
          <w:lang w:val="en-US" w:eastAsia="zh-CN" w:bidi="ar-SA"/>
        </w:rPr>
      </w:pPr>
      <w:r>
        <w:rPr>
          <w:rFonts w:hint="eastAsia" w:ascii="黑体" w:hAnsi="黑体" w:eastAsia="黑体" w:cs="黑体"/>
          <w:snapToGrid w:val="0"/>
          <w:sz w:val="36"/>
          <w:szCs w:val="36"/>
          <w:lang w:val="en-US" w:eastAsia="zh-CN" w:bidi="ar-SA"/>
        </w:rPr>
        <w:t>习近平会见文莱苏丹哈桑纳尔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新华社曼谷11月18日电 当地时间11月18日下午，国家主席习近平在曼谷会见文莱苏丹哈桑纳尔。</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文莱是隔海相望的近邻、相互信赖的朋友、共同发展的伙伴，树立了大小国家和谐相处、互利共赢的典范。明年将迎来中文战略合作伙伴关系建立5周年。双方要一道努力，推动中文战略合作伙伴关系得到更大发展，更好造福两国人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双方要保持沟通交流，用好政府间联合指导委员会机制，统筹推进各领域务实合作，深化发展战略对接，高质量推进“一带一路”重点项目，深化基础设施、农渔业、能源等领域合作，打造绿色发展和数字经济合作增长点，有序开展两国人员往来和人文交流。中方赞赏文方担任东盟轮值主席国期间积极推动中国－东盟关系发展，愿同文方继续加强在东盟和亚太经合组织等框架内沟通协调。中方愿和文莱及其他东盟国家一道，积极推进海上合作和“南海行为准则”磋商，将南海建设成和平之海、友谊之海、合作之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习近平会见新西兰总理阿德恩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总理女士多次表示，新西兰坚持独立外交政策，中新关系是新西兰最重要的双边关系之一，双方要在具有共同利益的领域开展合作。我对此高度赞赏。今年是中新建交50周年。50年来，中新关系保持健康稳定发展，两国各领域合作给两国人民带来福祉，为地区和平、稳定、繁荣作出积极贡献。中方视新西兰为重要伙伴和朋友。双方要总结历史经验，继续发扬争先精神，推动中新全面战略伙伴关系向前迈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新两国社会制度、发展阶段、历史文化不同，在一些问题上存在分歧是自然的，但不应让分歧来定义或影响双边关系。作为全面战略伙伴，我们要加强沟通，增进互信，照顾彼此核心利益和重大关切，确保中新关系可持续、不偏航。要深化在经贸、科技、教育等领域交流合作，实施好中新自由贸易协定升级版和《区域全面经济伙伴关系协定》。要传承好、发展好“路易·艾黎精神”，支持两国地方、民间、青少年加强对话交流，增进两国民众友谊。中新都是多边主义和自由贸易的倡导者和受益者，要坚持经济全球化正确方向，推动贸易和投资自由化便利化，携手应对气候变化等全球性挑战。和平是中国最执著的追求，中国历史上没有、现在没有、今后也不会谋求霸权。中国对太平洋岛国政策的出发点始终是求和平、谋发展、促合作。中方愿同新方密切协作，共同促进太平洋岛国地区和平稳定和发展繁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snapToGrid w:val="0"/>
          <w:sz w:val="36"/>
          <w:szCs w:val="36"/>
          <w:lang w:val="en-US" w:eastAsia="zh-CN" w:bidi="ar-SA"/>
        </w:rPr>
      </w:pPr>
      <w:r>
        <w:rPr>
          <w:rFonts w:hint="eastAsia" w:ascii="黑体" w:hAnsi="黑体" w:eastAsia="黑体" w:cs="黑体"/>
          <w:snapToGrid w:val="0"/>
          <w:sz w:val="36"/>
          <w:szCs w:val="36"/>
          <w:lang w:val="en-US" w:eastAsia="zh-CN" w:bidi="ar-SA"/>
        </w:rPr>
        <w:t>习近平会见巴布亚新几内亚总理马拉佩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2400" w:firstLineChars="1000"/>
        <w:jc w:val="both"/>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巴新是好朋友、好伙伴、好兄弟，是发展中国家团结协作、互利共赢的典范。中方愿同巴新建设更高水平、更加互惠的全面战略伙伴关系，为构建更加紧密的中国同太平洋岛国命运共同体发挥引领和示范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方愿同巴新高质量共建“一带一路”，拓展农林渔业、基础设施、经济特区建设、防灾救灾、绿色发展等领域合作，扩大进口巴新优势产品，鼓励中国企业赴巴新投资合作。共同落实全球发展倡议，用好中国同太平洋岛国有关应对气变、减贫、农业、防灾、菌草技术、应急物资等六大合作平台，实施好电网、菌草和旱稻技术援助等项目。中方重视巴新地震灾后重建工作，愿为此提供帮助。我一直关注巴新布图卡学园发展，愿根据巴新需要，派遣教师赴学园任教，提供教学设备等物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中国发展同太平洋岛国友好关系，坚持平等相待、相互尊重、合作共赢、开放包容，不针对第三方，也没有兴趣搞地缘争夺。中方愿同巴新等太平洋岛国加强在国际和地区事务中的协调配合，坚持真正的多边主义，维护国际关系基本准则，维护国际公平正义，促进亚太地区和世界和平、稳定、繁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2"/>
        <w:keepNext w:val="0"/>
        <w:keepLines w:val="0"/>
        <w:widowControl/>
        <w:suppressLineNumbers w:val="0"/>
        <w:wordWrap/>
        <w:spacing w:before="0" w:beforeAutospacing="0" w:after="0" w:afterAutospacing="0" w:line="23" w:lineRule="atLeast"/>
        <w:ind w:left="0" w:right="0"/>
        <w:jc w:val="center"/>
        <w:rPr>
          <w:rFonts w:hint="eastAsia"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习近平会见智利总统博里奇</w:t>
      </w:r>
    </w:p>
    <w:p>
      <w:pPr>
        <w:keepNext w:val="0"/>
        <w:keepLines w:val="0"/>
        <w:widowControl/>
        <w:suppressLineNumbers w:val="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left="0" w:right="0" w:firstLine="0"/>
        <w:jc w:val="center"/>
        <w:rPr>
          <w:rFonts w:hint="default" w:ascii="Helvetica" w:hAnsi="Helvetica" w:eastAsia="Helvetica" w:cs="Helvetica"/>
          <w:i w:val="0"/>
          <w:iCs w:val="0"/>
          <w:caps w:val="0"/>
          <w:color w:val="333333"/>
          <w:spacing w:val="0"/>
          <w:sz w:val="0"/>
          <w:szCs w:val="0"/>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新华社曼谷11月18日电 当地时间11月18日下午，国家主席习近平在曼谷会见智利总统博里奇。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智利是首个同中国建交的南美国家。半个多世纪以来，中智关系作为中国同拉美和加勒比国家关系先行者，成为发展中国家合作共赢的典范，值得倍加珍惜。双方要继续坚定相互支持，尊重彼此人民选择的发展道路。中方愿同智方一道，推动中智全面战略伙伴关系继续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中方愿同智方密切各层级友好交往，加强治国理政经验交流，加强发展战略对接，高质量共建“一带一路”，深化经贸、投资、农业等领域务实合作，挖掘公共卫生、清洁能源、数字经济等领域合作新动能。双方应该在联合国、亚太经合组织等多边机制内加强协作，弘扬全人类共同价值，践行真正的多边主义，推动构建亚太命运共同体和人类命运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仿宋" w:hAnsi="仿宋" w:eastAsia="仿宋" w:cs="仿宋"/>
          <w:snapToGrid w:val="0"/>
          <w:sz w:val="32"/>
          <w:szCs w:val="32"/>
          <w:lang w:val="en-US" w:eastAsia="zh-CN" w:bidi="ar-SA"/>
        </w:rPr>
      </w:pPr>
      <w:r>
        <w:rPr>
          <w:rFonts w:hint="eastAsia" w:ascii="黑体" w:hAnsi="黑体" w:eastAsia="黑体" w:cs="黑体"/>
          <w:b w:val="0"/>
          <w:bCs w:val="0"/>
          <w:snapToGrid w:val="0"/>
          <w:kern w:val="0"/>
          <w:sz w:val="36"/>
          <w:szCs w:val="36"/>
          <w:lang w:val="en-US" w:eastAsia="zh-CN" w:bidi="ar-SA"/>
        </w:rPr>
        <w:t>习近平和彭丽媛会见泰国国王哇集拉隆功和王后素提达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新华社曼谷11月19日电 当地时间11月18日晚，国家主席习近平在曼谷大王宫会见泰国国王哇集拉隆功和王后素提达。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泰是好邻居、好朋友、好亲戚、好伙伴。两国关系历经风雨洗礼，在新时代不断发扬光大。今年是中泰建立全面战略合作伙伴关系10周年，中方愿同泰方继续弘扬“中泰一家亲”特殊情谊，一道构建中泰命运共同体，书写两国关系新篇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强调，国王和泰国王室长期关心支持中泰友好，为传承两国友谊、推动两国关系发展发挥了特殊和重要作用，我对此表示赞赏。中国已经全面建成小康社会，正在推进中国式现代化。欢迎国王和王室成员多来中国走一走，看一看。中方愿继续支持“王室志愿者”等泰国王室公益项目，加强中泰文化、教育、旅游等人文交流。祝贺泰方成功主办亚太经合组织领导人非正式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习近平向第6届中国－南亚博览会致贺信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新华社北京11月19日电 11月19日，国家主席习近平向第6届中国－南亚博览会致贺信。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国和南亚国家互为友好邻邦和发展伙伴，是休戚与共的命运共同体。近年来，双方深化各领域务实合作，经贸往来保持良好发展势头，成果惠及各国人民。中国愿同各国一道，以中国－南亚博览会为平台，凝聚团结协作、共谋发展的共识，不断打造新的合作增长点，推动共建“一带一路”高质量发展，助力全球发展倡议落地落实，共同开创更加繁荣美好的未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习近平同美国副总统哈里斯简短交谈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新华社曼谷11月19日电 当地时间11月19日，国家主席习近平在曼谷出席亚太经合组织领导人非正式会议期间，应约同美国副总统哈里斯简短交谈。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表示，我同拜登总统在印尼巴厘岛的会晤富有战略性和建设性，对下阶段中美关系具有重要指导意义。希望双方进一步增进相互了解，减少误解误判，共同推动中美关系重回健康稳定的轨道。希望副总统女士为此发挥积极作用。</w:t>
      </w:r>
    </w:p>
    <w:p>
      <w:pPr>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黑体" w:hAnsi="黑体" w:eastAsia="黑体" w:cs="黑体"/>
          <w:b w:val="0"/>
          <w:bCs w:val="0"/>
          <w:snapToGrid w:val="0"/>
          <w:kern w:val="0"/>
          <w:sz w:val="36"/>
          <w:szCs w:val="36"/>
          <w:lang w:val="en-US" w:eastAsia="zh-CN" w:bidi="ar-SA"/>
        </w:rPr>
      </w:pPr>
      <w:r>
        <w:rPr>
          <w:rFonts w:hint="eastAsia" w:ascii="黑体" w:hAnsi="黑体" w:eastAsia="黑体" w:cs="黑体"/>
          <w:b w:val="0"/>
          <w:bCs w:val="0"/>
          <w:snapToGrid w:val="0"/>
          <w:kern w:val="0"/>
          <w:sz w:val="36"/>
          <w:szCs w:val="36"/>
          <w:lang w:val="en-US" w:eastAsia="zh-CN" w:bidi="ar-SA"/>
        </w:rPr>
        <w:t>习近平同泰国总理巴育举行会谈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eastAsia" w:ascii="宋体" w:hAnsi="宋体" w:eastAsia="宋体" w:cs="宋体"/>
          <w:snapToGrid w:val="0"/>
          <w:color w:val="0000FF"/>
          <w:sz w:val="24"/>
          <w:szCs w:val="24"/>
          <w:lang w:val="en-US" w:eastAsia="zh-CN" w:bidi="ar-SA"/>
        </w:rPr>
      </w:pPr>
      <w:r>
        <w:rPr>
          <w:rFonts w:hint="eastAsia" w:ascii="宋体" w:hAnsi="宋体" w:eastAsia="宋体" w:cs="宋体"/>
          <w:snapToGrid w:val="0"/>
          <w:color w:val="0000FF"/>
          <w:sz w:val="24"/>
          <w:szCs w:val="24"/>
          <w:lang w:val="en-US" w:eastAsia="zh-CN" w:bidi="ar-SA"/>
        </w:rPr>
        <w:t>“学习强国”学习平台2022-11-19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新华社曼谷11月19日电 当地时间11月19日中午，国家主席习近平在曼谷总理府同泰国总理巴育举行会谈。双方宣布，构建更为稳定、更加繁荣、更可持续的中泰命运共同体。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祝贺泰方成功主办亚太经合组织领导人非正式会议。习近平强调，中泰友好绵延千年，两国人民情同手足。中泰建立全面战略合作伙伴关系10年来，两国传统友好不断发扬光大，全面战略合作持续深入，双边关系进入新发展阶段。中方高度重视发展中泰关系。我们站在新的历史起点上，愿同泰方弘扬“中泰一家亲”特殊情谊，构建更为稳定、更加繁荣、更可持续的中泰命运共同体，赋予“中泰一家亲”新的时代内涵，开辟中泰关系新时代，为两国人民带来更多福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双方要像走亲戚一样常来往、多走动，在涉及彼此核心利益和重大关切问题上继续相互坚定支持。双方要落实好未来5年《中泰战略性合作共同行动计划》，统筹推动各领域合作取得更多成果。要有效对接各自发展战略，推动高质量共建“一带一路”不断取得新成效。双方要加强投资、贸易、旅游、基础设施、产业园等传统领域合作，同时不断培育新增长点，推动数字经济、新能源汽车、科技创新等新领域合作取得积极进展。要加快中老泰三方铁路合作，积极推进“中老泰联通发展构想”，重点加强基础设施“硬联通”，做好物流通关“软联通”，扩大泰国优质农副产品输华。中方愿同包括泰国在内的各方一道，高质量实施《区域全面经济伙伴关系协定》，让这一全球最大自贸区安排释放更大红利。加大打击跨境犯罪，深化追逃追赃合作。加强教育、医疗、扶贫等民生领域合作，通过多种方式交流减贫发展经验，推动两国扶贫合作走深走实，办成、办好一批贴近群众、服务基层的实事。要加强青年交流，使两国人民心更近、情更深，丰富中泰命运共同体的人文内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eastAsia" w:ascii="仿宋" w:hAnsi="仿宋" w:eastAsia="仿宋" w:cs="仿宋"/>
          <w:snapToGrid w:val="0"/>
          <w:sz w:val="32"/>
          <w:szCs w:val="32"/>
          <w:lang w:val="en-US" w:eastAsia="zh-CN" w:bidi="ar-SA"/>
        </w:rPr>
      </w:pPr>
      <w:r>
        <w:rPr>
          <w:rFonts w:hint="eastAsia" w:ascii="仿宋" w:hAnsi="仿宋" w:eastAsia="仿宋" w:cs="仿宋"/>
          <w:snapToGrid w:val="0"/>
          <w:sz w:val="32"/>
          <w:szCs w:val="32"/>
          <w:lang w:val="en-US" w:eastAsia="zh-CN" w:bidi="ar-SA"/>
        </w:rPr>
        <w:t>习近平指出，中方愿同泰方加强国际事务协作，为共同促进世界持久和平与长远发展作出积极努力。中方愿同泰国等东盟国家加强团结合作，聚焦“五大家园”建设，不断释放中国东盟全面战略伙伴关系新动能。泰国即将接任澜湄合作共同主席国，中国愿同湄公河国家共同推动次区域合作高质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default" w:ascii="仿宋" w:hAnsi="仿宋" w:eastAsia="仿宋" w:cs="仿宋"/>
          <w:snapToGrid w:val="0"/>
          <w:sz w:val="32"/>
          <w:szCs w:val="32"/>
          <w:lang w:val="en-US" w:eastAsia="zh-CN" w:bidi="ar-SA"/>
        </w:rPr>
      </w:pPr>
    </w:p>
    <w:p>
      <w:pPr>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习近平向联合国/中国空间探索与创新全球伙伴关系研讨会致贺信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宋体" w:hAnsi="宋体" w:eastAsia="宋体" w:cs="宋体"/>
          <w:snapToGrid w:val="0"/>
          <w:color w:val="0000FF"/>
          <w:sz w:val="24"/>
          <w:szCs w:val="24"/>
          <w:lang w:val="en-US" w:eastAsia="zh-CN" w:bidi="ar-SA"/>
        </w:rPr>
      </w:pPr>
      <w:r>
        <w:rPr>
          <w:rFonts w:hint="default" w:ascii="宋体" w:hAnsi="宋体" w:eastAsia="宋体" w:cs="宋体"/>
          <w:snapToGrid w:val="0"/>
          <w:color w:val="0000FF"/>
          <w:sz w:val="24"/>
          <w:szCs w:val="24"/>
          <w:lang w:val="en-US" w:eastAsia="zh-CN" w:bidi="ar-SA"/>
        </w:rPr>
        <w:t>“学习强国”学习平台2022-11-21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新华社北京11月21日电 11月21日，国家主席习近平向联合国/中国空间探索与创新全球伙伴关系研讨会致贺信。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近年来，中国积极开展空间探索活动，“嫦娥”揽月、“天问”探火、“羲和”逐日、空间站巡天，不断深化人类对宇宙的认知，致力增进人类共同福祉。太空探索永无止境。中国愿同各国一道，加强交流合作，共同探索宇宙奥秘，和平利用外空，推动航天技术更好造福世界各国人民。</w:t>
      </w:r>
    </w:p>
    <w:p>
      <w:pPr>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习近平向发展中国家科学院第16届学术大会暨第30届院士大会致贺信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宋体" w:hAnsi="宋体" w:eastAsia="宋体" w:cs="宋体"/>
          <w:snapToGrid w:val="0"/>
          <w:color w:val="0000FF"/>
          <w:sz w:val="24"/>
          <w:szCs w:val="24"/>
          <w:lang w:val="en-US" w:eastAsia="zh-CN" w:bidi="ar-SA"/>
        </w:rPr>
      </w:pPr>
      <w:r>
        <w:rPr>
          <w:rFonts w:hint="default" w:ascii="宋体" w:hAnsi="宋体" w:eastAsia="宋体" w:cs="宋体"/>
          <w:snapToGrid w:val="0"/>
          <w:color w:val="0000FF"/>
          <w:sz w:val="24"/>
          <w:szCs w:val="24"/>
          <w:lang w:val="en-US" w:eastAsia="zh-CN" w:bidi="ar-SA"/>
        </w:rPr>
        <w:t>“学习强国”学习平台2022-11-21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新华社北京11月21日电 11月21日，国家主席习近平向发展中国家科学院第16届学术大会暨第30届院士大会致贺信。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中方高度重视基础科学发展，愿同包括广大发展中国家在内的世界各国一道，进一步增进国际科技界开放、信任与合作，以科学繁荣发展造福各国人民，为推进全球发展倡议、落实联合国2030年可持续发展议程、推动构建人类命运共同体作出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both"/>
        <w:rPr>
          <w:rFonts w:hint="default" w:ascii="仿宋" w:hAnsi="仿宋" w:eastAsia="仿宋" w:cs="仿宋"/>
          <w:snapToGrid w:val="0"/>
          <w:sz w:val="32"/>
          <w:szCs w:val="32"/>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习近平同古巴共产党中央委员会第一书记、古巴国家主席迪亚斯-卡内尔举行会谈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仿宋" w:hAnsi="仿宋" w:eastAsia="仿宋" w:cs="仿宋"/>
          <w:snapToGrid w:val="0"/>
          <w:sz w:val="32"/>
          <w:szCs w:val="32"/>
          <w:lang w:val="en-US" w:eastAsia="zh-CN" w:bidi="ar-SA"/>
        </w:rPr>
      </w:pPr>
      <w:r>
        <w:rPr>
          <w:rFonts w:hint="default" w:ascii="宋体" w:hAnsi="宋体" w:eastAsia="宋体" w:cs="宋体"/>
          <w:snapToGrid w:val="0"/>
          <w:color w:val="0000FF"/>
          <w:sz w:val="24"/>
          <w:szCs w:val="24"/>
          <w:lang w:val="en-US" w:eastAsia="zh-CN" w:bidi="ar-SA"/>
        </w:rPr>
        <w:t>“学习强国”学习平台2022-11-25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新华社北京11月25日电 11月25日上午，中共中央总书记、国家主席习近平在人民大会堂同来华进行国事访问的古巴共产党中央委员会第一书记、古巴国家主席迪亚斯-卡内尔举行会谈。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你是中共二十大后首位访华的拉美和加勒比国家元首，充分体现了中古两党两国的特殊友好关系。古巴是西半球第一个同新中国建立外交关系的国家，中古关系成为社会主义国家团结合作、发展中国家真诚互助的典范。中方愿同古方不断深化政治互信，拓展务实合作，在涉及彼此核心利益问题上坚定相互支持，在国际和地区事务中加强协调配合，在建设本国特色社会主义道路上携手并进，不断深化新时代中古关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介绍了中共二十大重要成果，强调中国共产党团结带领全国各族人民以中国式现代化全面推进中华民族伟大复兴，我们将坚持和加强党的全面领导，坚持中国特色社会主义道路，坚持以人民为中心的发展思想，坚持深化改革开放，坚持发扬斗争精神，把国家和民族发展放在自己力量的基点上，把中国发展进步的命运牢牢掌握在自己手中。中古两党要保持密切沟通，用好两党理论研讨会等机制，加强交流互鉴，携手推动社会主义理论创新和实践进步，共同开辟马克思主义本土化时代化新境界，建设好符合各自国情的社会主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中国和古巴是彼此信赖的好朋友、志同道合的好同志、患难与共的好兄弟。中古传统友谊是老一辈领导人亲手缔结并精心培育的。建交62年来，面对风云变幻的国际形势，中古双方坚定不移深化肝胆相照的友谊，坚定不移开展互利共赢的合作，坚定不移做改革发展的伙伴。中方始终从战略高度看待和发展中古两党两国关系，始终将中古关系摆在外交全局的特殊位置。不论国际形势怎么变，中方坚持中古长期友好的方针不会变，支持古巴走社会主义道路的决心不会变，同古方一道捍卫国际公平正义、反对霸权强权的意志不会变。新形势下，双方要增进战略协作，在推动构建人类命运共同体的过程中携手共建中古命运共同体。中方将继续坚定支持古巴捍卫国家主权、反对外来干涉和封锁，愿同古方携手推动落实全球发展倡议、全球安全倡议，共同促进世界和平与发展。当前古巴同志遇到很大挑战。社会主义事业从来都是在奋勇开拓中前进的，我们坚信古巴同志一定能够战胜一切困难，也会尽力提供支持和帮助。中方愿同古巴深化各领域务实合作，落实好共建“一带一路”合作规划，携手推进社会主义现代化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中拉合作本质上是南南合作，以相互尊重为前提，以互利共赢为原则，以开放包容为特质，以共同发展为目标，顺应世界大势和历史潮流，符合地区国家共同利益。当前拉美和加勒比政治格局正在经历新一轮深刻调整。中方高度重视中拉关系发展，愿同包括古巴在内的拉美和加勒比国家一道，深入推进高质量共建“一带一路”，推动平等互利、共同发展的中拉全面合作伙伴关系在新时代得到更好发展，更好造福中拉人民。</w:t>
      </w:r>
    </w:p>
    <w:p>
      <w:pPr>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习近平同蒙古国总统呼日勒苏赫举行会谈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仿宋" w:hAnsi="仿宋" w:eastAsia="仿宋" w:cs="仿宋"/>
          <w:snapToGrid w:val="0"/>
          <w:sz w:val="32"/>
          <w:szCs w:val="32"/>
          <w:lang w:val="en-US" w:eastAsia="zh-CN" w:bidi="ar-SA"/>
        </w:rPr>
      </w:pPr>
      <w:r>
        <w:rPr>
          <w:rFonts w:hint="default" w:ascii="宋体" w:hAnsi="宋体" w:eastAsia="宋体" w:cs="宋体"/>
          <w:snapToGrid w:val="0"/>
          <w:color w:val="0000FF"/>
          <w:sz w:val="24"/>
          <w:szCs w:val="24"/>
          <w:lang w:val="en-US" w:eastAsia="zh-CN" w:bidi="ar-SA"/>
        </w:rPr>
        <w:t>“学习强国”学习平台2022-11-28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新华社北京11月28日电 11月28日下午，国家主席习近平在人民大会堂同来华进行国事访问的蒙古国总统呼日勒苏赫举行会谈。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欢迎呼日勒苏赫访华。习近平指出，我们时隔两月如约再次会面，充分体现了中蒙关系的高水平。中蒙互为重要邻国，保持中蒙长期稳定的睦邻友好合作关系，符合两国人民根本利益。中国坚持亲诚惠容理念和与邻为善、以邻为伴周边外交方针，高度重视深化中蒙友好互信和利益融合。双方携手抗疫，守望相助，弘扬了传统友谊。两国各领域交流合作不断走深走实，树立了国与国交往的典范。面对不稳定性不确定性日益上升的国际环境，中方愿同蒙方以构建两国命运共同体为引领，推动中蒙全面战略伙伴关系行稳致远，更好造福两国人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介绍了中共二十大有关情况和中国式现代化的五大特征，指出，中国共产党团结带领全国各族人民以中国式现代化全面推进中华民族伟大复兴，不仅将实现中国自身的繁荣发展，也将让中国的发展惠及周边乃至世界。中蒙双方完全可以在民族复兴和国家现代化道路上携手前行，打造融合发展、命运与共的典范，共同为推动构建新型国际关系、构建人类命运共同体贡献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中方愿同蒙方相互尊重彼此独立、主权、领土完整，尊重各自选择的发展道路，在涉及对方核心利益和重大关切的问题上相互支持。双方要加强各部门、各层级对话合作和治国理政交流互鉴，推进“一带一路”倡议同“草原之路”倡议、全球发展倡议同蒙“新复兴政策”、中国“两步走”发展战略目标同蒙方“远景2050”长期发展政策对接，通过这三大引擎为中蒙关系深化发展注入强劲动力。中方愿同蒙方扩大经贸、能源矿业、互联互通等重点领域合作，拓展信息技术、畜产品深加工等领域合作。两国主管部门要继续密切对接，早日开通互联互通新通道，积极推进中蒙俄经济走廊建设和中俄天然气管道过境蒙古国铺设项目。中方赞赏蒙方“种植十亿棵树”计划，愿同蒙方探讨设立中蒙荒漠化防治合作中心。双方还要加强立法机构、政府、政党、地方等部门和科技、教育、卫生、旅游、媒体、青年、人文等领域交流合作，助力中蒙友好固本强基，惠及两国人民。中方愿积极支持蒙古青少年体育中心等项目建设，打造中蒙友好新地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黑体" w:hAnsi="黑体" w:eastAsia="黑体" w:cs="黑体"/>
          <w:b w:val="0"/>
          <w:bCs w:val="0"/>
          <w:snapToGrid w:val="0"/>
          <w:kern w:val="0"/>
          <w:sz w:val="36"/>
          <w:szCs w:val="36"/>
          <w:lang w:val="en-US" w:eastAsia="zh-CN" w:bidi="ar-SA"/>
        </w:rPr>
      </w:pPr>
      <w:r>
        <w:rPr>
          <w:rFonts w:hint="default" w:ascii="仿宋" w:hAnsi="仿宋" w:eastAsia="仿宋" w:cs="仿宋"/>
          <w:snapToGrid w:val="0"/>
          <w:sz w:val="32"/>
          <w:szCs w:val="32"/>
          <w:lang w:val="en-US" w:eastAsia="zh-CN" w:bidi="ar-SA"/>
        </w:rPr>
        <w:t>习近平强调，中蒙同为亚太地区发展中国家，在国际和地区事务中具有广泛共同利益。中方愿同蒙方密切协调配合，共同捍卫真正的多边主义，抵制阵营对抗，维护国际社会团结合作。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黑体" w:hAnsi="黑体" w:eastAsia="黑体" w:cs="黑体"/>
          <w:b w:val="0"/>
          <w:bCs w:val="0"/>
          <w:snapToGrid w:val="0"/>
          <w:kern w:val="0"/>
          <w:sz w:val="36"/>
          <w:szCs w:val="36"/>
          <w:lang w:val="en-US" w:eastAsia="zh-CN" w:bidi="ar-SA"/>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习近平向第四届中俄能源商务论坛致贺信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宋体" w:hAnsi="宋体" w:eastAsia="宋体" w:cs="宋体"/>
          <w:snapToGrid w:val="0"/>
          <w:color w:val="0000FF"/>
          <w:sz w:val="24"/>
          <w:szCs w:val="24"/>
          <w:lang w:val="en-US" w:eastAsia="zh-CN" w:bidi="ar-SA"/>
        </w:rPr>
      </w:pPr>
      <w:r>
        <w:rPr>
          <w:rFonts w:hint="default" w:ascii="宋体" w:hAnsi="宋体" w:eastAsia="宋体" w:cs="宋体"/>
          <w:snapToGrid w:val="0"/>
          <w:color w:val="0000FF"/>
          <w:sz w:val="24"/>
          <w:szCs w:val="24"/>
          <w:lang w:val="en-US" w:eastAsia="zh-CN" w:bidi="ar-SA"/>
        </w:rPr>
        <w:t>“学习强国”学习平台2022-11-29</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新华社北京11月29日电 11月29日，国家主席习近平向第四届中俄能源商务论坛致贺信。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中俄能源合作是两国务实合作的重要基石，也是维护全球能源安全的积极力量。面对外部风险挑战，中俄双方加强沟通协作，推进重大合作项目，显示出中俄能源合作的强劲韧性，诠释了中俄新时代全面战略协作伙伴关系的广阔前景。中方愿同俄方一道，打造更加紧密的能源合作伙伴关系，促进能源清洁绿色发展，共同维护国际能源安全与产业链供应链稳定，为国际能源市场长期健康可持续发展作出新的贡献。</w:t>
      </w:r>
    </w:p>
    <w:p>
      <w:pPr>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习近平同老挝人民革命党中央总书记、国家主席通伦举行会谈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仿宋" w:hAnsi="仿宋" w:eastAsia="仿宋" w:cs="仿宋"/>
          <w:snapToGrid w:val="0"/>
          <w:sz w:val="32"/>
          <w:szCs w:val="32"/>
          <w:lang w:val="en-US" w:eastAsia="zh-CN" w:bidi="ar-SA"/>
        </w:rPr>
      </w:pPr>
      <w:r>
        <w:rPr>
          <w:rFonts w:hint="default" w:ascii="宋体" w:hAnsi="宋体" w:eastAsia="宋体" w:cs="宋体"/>
          <w:snapToGrid w:val="0"/>
          <w:color w:val="0000FF"/>
          <w:sz w:val="24"/>
          <w:szCs w:val="24"/>
          <w:lang w:val="en-US" w:eastAsia="zh-CN" w:bidi="ar-SA"/>
        </w:rPr>
        <w:t>“学习强国”学习平台2022-11-30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新华社北京11月30日电 11月30日，中共中央总书记、国家主席习近平在人民大会堂同老挝人民革命党中央总书记、国家主席通伦举行会谈。双方强调，要秉持“长期稳定、睦邻友好、彼此信赖、全面合作”方针和“好邻居、好朋友、好同志、好伙伴”精神，政治上互尊互信、经济上互惠互利、人文上相知相亲，不断深化中老命运共同体建设，为推动构建人类命运共同体作出积极努力和贡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首先表示，江泽民同志因病抢救无效于今日在上海逝世。江泽民同志是中国党、军队和各族人民公认的享有崇高威望的卓越领导人，伟大的马克思主义者，伟大的无产阶级革命家、政治家、军事家、外交家，久经考验的共产主义战士，中国特色社会主义伟大事业的杰出领导者，中国共产党第三代中央领导集体的核心，“三个代表”重要思想的主要创立者。我们沉痛悼念江泽民同志，将化悲痛为力量，按照中共二十大的部署，为全面建设社会主义现代化国家、全面推进中华民族伟大复兴而团结奋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表示，去年以来，我同通伦总书记同志通过多种方式保持密切沟通，就中老关系发展和命运共同体建设达成许多重要共识。我愿同通伦总书记同志一道，引领中老命运共同体建设走深走实、行稳致远，更好造福两国人民，促进本地区和平稳定、发展繁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介绍了中共二十大主要情况，表示中共二十大阐述了开辟马克思主义中国化时代化新境界等重大问题，提出新时代新征程中国共产党的使命任务，强调要全面建设社会主义现代化国家、全面推进中华民族伟大复兴。中国共产党走过了百年奋斗历程，又踏上了新的赶考之路。我们有信心有能力创造新的更大成就，顺利实现中共二十大确定的各项目标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表示，老挝人革党十一大以来，面对复杂多变的国际国内形势，老挝人革党中央着力加强自身建设，坚持走符合自身特点的社会主义道路，努力维护政治社会稳定和经济持续发展，同时为维护地区和平稳定、维护发展中国家共同利益作出贡献。相信在以通伦总书记为首的老挝人革党中央坚强领导下，老挝人民一定能够实现老挝人革党十一大提出的各项目标任务。中国共产党愿同老挝人革党加强团结合作、交流互鉴，坚持以人民为中心的发展思想，坚定走社会主义道路信心，共同探索人类现代化新路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强调，中老两国山同脉、水同源，自古以来亲仁善邻。2019年4月关于构建中老命运共同体行动计划签署以来，中老双方凝心聚力，推动中老命运共同体建设取得丰硕成果，特别是将中老铁路打造成为中老人民的发展路、幸福路、友谊路，不仅为两国人民带来巨大福祉，也为共建“一带一路”和推动构建人类命运共同体提供了示范。新形势下，双方要牢牢把握两国关系正确方向，确保中老命运共同体建设不偏航、不失速；不断夯实安全根基，共同维护政治安全，推进执法安全和防务合作；要深化利益融合和发展战略对接，推动本地区互联互通和协调发展；深化经贸投资往来，中方将鼓励更多中国企业赴老挝投资，欢迎老方更多优质产品进入中国市场，中方将继续为老方纾解当前面临的困难提供帮助；持续拓展科技、教育、文化、旅游、卫生、青年等领域交流合作，增进民心相通。中方愿同老方深化在澜湄合作、中国－东盟合作框架内的协调配合，弘扬全人类共同价值，共同维护世界和平稳定和发展繁荣。</w:t>
      </w:r>
    </w:p>
    <w:p>
      <w:pPr>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br w:type="page"/>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黑体" w:hAnsi="黑体" w:eastAsia="黑体" w:cs="黑体"/>
          <w:b w:val="0"/>
          <w:bCs w:val="0"/>
          <w:snapToGrid w:val="0"/>
          <w:kern w:val="0"/>
          <w:sz w:val="36"/>
          <w:szCs w:val="36"/>
          <w:lang w:val="en-US" w:eastAsia="zh-CN" w:bidi="ar-SA"/>
        </w:rPr>
      </w:pPr>
      <w:r>
        <w:rPr>
          <w:rFonts w:hint="default" w:ascii="黑体" w:hAnsi="黑体" w:eastAsia="黑体" w:cs="黑体"/>
          <w:b w:val="0"/>
          <w:bCs w:val="0"/>
          <w:snapToGrid w:val="0"/>
          <w:kern w:val="0"/>
          <w:sz w:val="36"/>
          <w:szCs w:val="36"/>
          <w:lang w:val="en-US" w:eastAsia="zh-CN" w:bidi="ar-SA"/>
        </w:rPr>
        <w:t>习近平同欧洲理事会主席米歇尔举行会谈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jc w:val="center"/>
        <w:rPr>
          <w:rFonts w:hint="default" w:ascii="宋体" w:hAnsi="宋体" w:eastAsia="宋体" w:cs="宋体"/>
          <w:snapToGrid w:val="0"/>
          <w:color w:val="0000FF"/>
          <w:sz w:val="24"/>
          <w:szCs w:val="24"/>
          <w:lang w:val="en-US" w:eastAsia="zh-CN" w:bidi="ar-SA"/>
        </w:rPr>
      </w:pPr>
      <w:r>
        <w:rPr>
          <w:rFonts w:hint="default" w:ascii="宋体" w:hAnsi="宋体" w:eastAsia="宋体" w:cs="宋体"/>
          <w:snapToGrid w:val="0"/>
          <w:color w:val="0000FF"/>
          <w:sz w:val="24"/>
          <w:szCs w:val="24"/>
          <w:lang w:val="en-US" w:eastAsia="zh-CN" w:bidi="ar-SA"/>
        </w:rPr>
        <w:t>“学习强国”学习平台2022-12-01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新华社北京12月1日电 12月1日上午，国家主席习近平在人民大会堂同欧洲理事会主席米歇尔举行会谈。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指出，米歇尔主席代表欧盟全体成员国在中共二十大结束后不久访华，体现了欧盟发展对华关系的良好意愿。中欧是维护世界和平的两大力量、促进共同发展的两大市场、推动人类进步的两大文明。中欧关系保持向前向上势头，坚持互利共赢，符合中欧和国际社会的共同利益。国际形势越动荡，全球挑战越突出，中欧关系的世界意义就越凸显。</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说，江泽民同志昨天因病抢救无效在上海逝世。江泽民同志担任中国国家领导人期间，高度重视和关心中欧关系发展，曾多次访问欧洲国家，同欧盟和欧洲国家领导人保持密切交往，推动建立了中国－欧盟领导人会晤机制，促进了双方各领域对话合作。我们将继承他的遗志，继续巩固发展好中欧关系。中方将继续从战略高度和长远角度看待和发展中欧关系，愿同欧方加强战略沟通协调，推动中欧全面战略伙伴关系行稳致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介绍了中共二十大重要成果和中国式现代化的5个特征。习近平强调，当前，世界之变、时代之变、历史之变加速演进，各国都在思考未来之路，中共二十大给出了中国答案，那就是：对内坚持中国特色社会主义道路，坚持以人民为中心的发展思想，坚持深化改革开放；对外坚定奉行独立自主的和平外交政策，坚持维护世界和平、促进共同发展的外交宗旨，致力于推动构建人类命运共同体。中国的发展是世界和平力量的增长，中国永远不称霸、永远不搞扩张。这是中国共产党的庄严政治承诺，反映了14亿多中国人民的意志。我们有信心有能力以自身制度的稳定、治理的稳定、政策的稳定、发展的稳定，不断为国际社会注入宝贵的确定性稳定性。中国式现代化和欧洲一体化是中欧各自着眼未来做出的选择。双方应该相互理解、相互支持。中方期待欧盟成为中国走中国式现代化道路的重要伙伴，共享中国超大市场机遇、制度性开放机遇、深化国际合作机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习近平就中欧关系发展提出四点看法：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一是要秉持正确认知。中欧之间没有根本战略分歧和冲突。中方不想称王称霸，从不搞、今后也不会搞制度输出。中方支持欧盟战略自主，支持欧洲团结繁荣。希望欧盟机构和成员国建立客观正确的对华认知，对华政策坚守和平共处，坚持互利共赢，超越冷战思维和意识形态对立，超越制度对抗，反对各种形式的“新冷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二是要妥善管控分歧。中欧历史文化、发展水平、意识形态存在差异，双方在一些问题上看法不同很正常，应该以建设性态度保持沟通协商，关键是尊重彼此重大关切和核心利益，特别是尊重主权、独立、领土完整，不干涉对方内政，共同维护中欧关系的政治基础。中方愿在平等和相互尊重基础上举行中欧人权对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三是要开展更高水平合作。欧洲是中国快速发展的重要伙伴，也是受益者。中国将实行高水平对外开放，加快构建新发展格局，欢迎欧方继续参与、继续共赢。双方要加强宏观经济政策协调，加强市场、资本、技术优势互补，共同打造数字经济、绿色环保、新能源、人工智能等新增长引擎，共同确保产业链供应链安全稳定可靠，共同反对搞“脱钩断链”、保护主义，共同反对把经贸科技交流政治化武器化。中方将向欧洲企业保持开放，希望欧盟排除干扰，为中国企业提供公平、透明的营商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 w:lineRule="atLeast"/>
        <w:ind w:right="0" w:firstLine="640" w:firstLineChars="200"/>
        <w:jc w:val="both"/>
        <w:rPr>
          <w:rFonts w:hint="default" w:ascii="仿宋" w:hAnsi="仿宋" w:eastAsia="仿宋" w:cs="仿宋"/>
          <w:snapToGrid w:val="0"/>
          <w:sz w:val="32"/>
          <w:szCs w:val="32"/>
          <w:lang w:val="en-US" w:eastAsia="zh-CN" w:bidi="ar-SA"/>
        </w:rPr>
      </w:pPr>
      <w:r>
        <w:rPr>
          <w:rFonts w:hint="default" w:ascii="仿宋" w:hAnsi="仿宋" w:eastAsia="仿宋" w:cs="仿宋"/>
          <w:snapToGrid w:val="0"/>
          <w:sz w:val="32"/>
          <w:szCs w:val="32"/>
          <w:lang w:val="en-US" w:eastAsia="zh-CN" w:bidi="ar-SA"/>
        </w:rPr>
        <w:t>四是要加强国际协调合作。中欧都主张维护以联合国为核心的国际体系，可以共同践行真正的多边主义，合力应对挑战，共同维护世界和平与发展。双方要引领全球应对气候变化和生物多样性保护、能源安全和粮食安全、公共卫生等努力，加强各自优质公共产品和合作平台的对接协作。欢迎欧方参与共建“一带一路”、全球发展倡议，同欧盟“全球门户”战略有机对接，通过现有各种机制，推动各领域对话合作取得更多成果。</w:t>
      </w:r>
    </w:p>
    <w:sectPr>
      <w:footerReference r:id="rId3" w:type="default"/>
      <w:pgSz w:w="11906" w:h="16838"/>
      <w:pgMar w:top="1440" w:right="1644" w:bottom="1440"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8234661"/>
      <w:docPartObj>
        <w:docPartGallery w:val="autotext"/>
      </w:docPartObj>
    </w:sdtPr>
    <w:sdtEndPr>
      <w:rPr>
        <w:sz w:val="24"/>
        <w:szCs w:val="24"/>
      </w:rPr>
    </w:sdtEndPr>
    <w:sdtContent>
      <w:sdt>
        <w:sdtPr>
          <w:id w:val="1728636285"/>
          <w:docPartObj>
            <w:docPartGallery w:val="autotext"/>
          </w:docPartObj>
        </w:sdtPr>
        <w:sdtEndPr>
          <w:rPr>
            <w:sz w:val="24"/>
            <w:szCs w:val="24"/>
          </w:rPr>
        </w:sdtEndPr>
        <w:sdtContent>
          <w:p>
            <w:pPr>
              <w:pStyle w:val="3"/>
              <w:jc w:val="center"/>
              <w:rPr>
                <w:sz w:val="24"/>
                <w:szCs w:val="24"/>
              </w:rPr>
            </w:pPr>
            <w:r>
              <w:rPr>
                <w:sz w:val="24"/>
                <w:szCs w:val="24"/>
                <w:lang w:val="zh-CN"/>
              </w:rPr>
              <w:t xml:space="preserve"> </w:t>
            </w:r>
            <w:r>
              <w:rPr>
                <w:b/>
                <w:bCs/>
                <w:sz w:val="24"/>
                <w:szCs w:val="24"/>
              </w:rPr>
              <w:fldChar w:fldCharType="begin"/>
            </w:r>
            <w:r>
              <w:rPr>
                <w:b/>
                <w:bCs/>
                <w:sz w:val="24"/>
                <w:szCs w:val="24"/>
              </w:rPr>
              <w:instrText xml:space="preserve">PAGE</w:instrText>
            </w:r>
            <w:r>
              <w:rPr>
                <w:b/>
                <w:bCs/>
                <w:sz w:val="24"/>
                <w:szCs w:val="24"/>
              </w:rPr>
              <w:fldChar w:fldCharType="separate"/>
            </w:r>
            <w:r>
              <w:rPr>
                <w:b/>
                <w:bCs/>
                <w:sz w:val="24"/>
                <w:szCs w:val="24"/>
                <w:lang w:val="zh-CN"/>
              </w:rPr>
              <w:t>2</w:t>
            </w:r>
            <w:r>
              <w:rPr>
                <w:b/>
                <w:bCs/>
                <w:sz w:val="24"/>
                <w:szCs w:val="24"/>
              </w:rPr>
              <w:fldChar w:fldCharType="end"/>
            </w:r>
            <w:r>
              <w:rPr>
                <w:sz w:val="24"/>
                <w:szCs w:val="24"/>
                <w:lang w:val="zh-CN"/>
              </w:rPr>
              <w:t xml:space="preserve"> / </w:t>
            </w:r>
            <w:r>
              <w:rPr>
                <w:b/>
                <w:bCs/>
                <w:sz w:val="24"/>
                <w:szCs w:val="24"/>
              </w:rPr>
              <w:fldChar w:fldCharType="begin"/>
            </w:r>
            <w:r>
              <w:rPr>
                <w:b/>
                <w:bCs/>
                <w:sz w:val="24"/>
                <w:szCs w:val="24"/>
              </w:rPr>
              <w:instrText xml:space="preserve">NUMPAGES</w:instrText>
            </w:r>
            <w:r>
              <w:rPr>
                <w:b/>
                <w:bCs/>
                <w:sz w:val="24"/>
                <w:szCs w:val="24"/>
              </w:rPr>
              <w:fldChar w:fldCharType="separate"/>
            </w:r>
            <w:r>
              <w:rPr>
                <w:b/>
                <w:bCs/>
                <w:sz w:val="24"/>
                <w:szCs w:val="24"/>
                <w:lang w:val="zh-CN"/>
              </w:rPr>
              <w:t>2</w:t>
            </w:r>
            <w:r>
              <w:rPr>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hmMzc1YjRmMDYyN2E3OTdlZTFiM2U3YmFhM2Y1NDYifQ=="/>
  </w:docVars>
  <w:rsids>
    <w:rsidRoot w:val="00813BAA"/>
    <w:rsid w:val="001951AB"/>
    <w:rsid w:val="001B473A"/>
    <w:rsid w:val="003B065B"/>
    <w:rsid w:val="00435B17"/>
    <w:rsid w:val="00493D91"/>
    <w:rsid w:val="00555967"/>
    <w:rsid w:val="006317CE"/>
    <w:rsid w:val="006604D9"/>
    <w:rsid w:val="006B69E3"/>
    <w:rsid w:val="007A1177"/>
    <w:rsid w:val="00813BAA"/>
    <w:rsid w:val="0081701F"/>
    <w:rsid w:val="00867FFD"/>
    <w:rsid w:val="00874752"/>
    <w:rsid w:val="009005A0"/>
    <w:rsid w:val="00964B6F"/>
    <w:rsid w:val="00AF79CE"/>
    <w:rsid w:val="00C27903"/>
    <w:rsid w:val="00CB268D"/>
    <w:rsid w:val="00D067F2"/>
    <w:rsid w:val="00DA4963"/>
    <w:rsid w:val="00E31840"/>
    <w:rsid w:val="00F90D61"/>
    <w:rsid w:val="00FB62F5"/>
    <w:rsid w:val="01FF37C0"/>
    <w:rsid w:val="02132DA7"/>
    <w:rsid w:val="0234460D"/>
    <w:rsid w:val="028F733C"/>
    <w:rsid w:val="02AE0C14"/>
    <w:rsid w:val="02FC0103"/>
    <w:rsid w:val="03086FC5"/>
    <w:rsid w:val="031104ED"/>
    <w:rsid w:val="032747BD"/>
    <w:rsid w:val="0338151E"/>
    <w:rsid w:val="035717DD"/>
    <w:rsid w:val="038025B4"/>
    <w:rsid w:val="04071455"/>
    <w:rsid w:val="047B2579"/>
    <w:rsid w:val="0485682E"/>
    <w:rsid w:val="04891E6A"/>
    <w:rsid w:val="048B3E34"/>
    <w:rsid w:val="04A61866"/>
    <w:rsid w:val="04F574AC"/>
    <w:rsid w:val="050B1577"/>
    <w:rsid w:val="05283431"/>
    <w:rsid w:val="05D9472B"/>
    <w:rsid w:val="0611166D"/>
    <w:rsid w:val="06210C2E"/>
    <w:rsid w:val="062D6958"/>
    <w:rsid w:val="06400C4E"/>
    <w:rsid w:val="06500E91"/>
    <w:rsid w:val="06565D7C"/>
    <w:rsid w:val="069711E9"/>
    <w:rsid w:val="06BF7DC5"/>
    <w:rsid w:val="06E31D05"/>
    <w:rsid w:val="06F061D0"/>
    <w:rsid w:val="06F35367"/>
    <w:rsid w:val="07260B8D"/>
    <w:rsid w:val="074150A5"/>
    <w:rsid w:val="075426A9"/>
    <w:rsid w:val="07D55331"/>
    <w:rsid w:val="07E7657D"/>
    <w:rsid w:val="082D6B86"/>
    <w:rsid w:val="084A253C"/>
    <w:rsid w:val="084D2013"/>
    <w:rsid w:val="08512C9F"/>
    <w:rsid w:val="08B45368"/>
    <w:rsid w:val="09016473"/>
    <w:rsid w:val="09271C52"/>
    <w:rsid w:val="09352DCA"/>
    <w:rsid w:val="097F383C"/>
    <w:rsid w:val="099E0CF9"/>
    <w:rsid w:val="09D212B3"/>
    <w:rsid w:val="09DB4F16"/>
    <w:rsid w:val="0A3200A5"/>
    <w:rsid w:val="0A813BFC"/>
    <w:rsid w:val="0AB87005"/>
    <w:rsid w:val="0AD83203"/>
    <w:rsid w:val="0B766421"/>
    <w:rsid w:val="0B920AE7"/>
    <w:rsid w:val="0BD334C3"/>
    <w:rsid w:val="0BF8568F"/>
    <w:rsid w:val="0BFE6C9A"/>
    <w:rsid w:val="0C087B18"/>
    <w:rsid w:val="0C32494D"/>
    <w:rsid w:val="0C594818"/>
    <w:rsid w:val="0C782EF0"/>
    <w:rsid w:val="0CA4269E"/>
    <w:rsid w:val="0CCA5AC6"/>
    <w:rsid w:val="0D0457A2"/>
    <w:rsid w:val="0D2546FA"/>
    <w:rsid w:val="0D2766C4"/>
    <w:rsid w:val="0D5F27A6"/>
    <w:rsid w:val="0D727454"/>
    <w:rsid w:val="0D896305"/>
    <w:rsid w:val="0DBE0855"/>
    <w:rsid w:val="0E4A26D2"/>
    <w:rsid w:val="0E5C414B"/>
    <w:rsid w:val="0E7B7DAD"/>
    <w:rsid w:val="0EE52393"/>
    <w:rsid w:val="0F5F6171"/>
    <w:rsid w:val="0F6B0686"/>
    <w:rsid w:val="0F7B2FC6"/>
    <w:rsid w:val="0F824086"/>
    <w:rsid w:val="0FF775EE"/>
    <w:rsid w:val="1008458B"/>
    <w:rsid w:val="101F5251"/>
    <w:rsid w:val="102646B4"/>
    <w:rsid w:val="102B2009"/>
    <w:rsid w:val="103E1D31"/>
    <w:rsid w:val="104D4694"/>
    <w:rsid w:val="107C3D9D"/>
    <w:rsid w:val="109921EF"/>
    <w:rsid w:val="10B464C1"/>
    <w:rsid w:val="10C85AC8"/>
    <w:rsid w:val="10DE041F"/>
    <w:rsid w:val="10E634CA"/>
    <w:rsid w:val="112453F4"/>
    <w:rsid w:val="116003F7"/>
    <w:rsid w:val="12492EE7"/>
    <w:rsid w:val="12555FC9"/>
    <w:rsid w:val="128C4420"/>
    <w:rsid w:val="129E34AE"/>
    <w:rsid w:val="12AE0442"/>
    <w:rsid w:val="12C730D4"/>
    <w:rsid w:val="12DB7D35"/>
    <w:rsid w:val="133A3C2F"/>
    <w:rsid w:val="136267EC"/>
    <w:rsid w:val="139F3BEC"/>
    <w:rsid w:val="13FC17C7"/>
    <w:rsid w:val="14373691"/>
    <w:rsid w:val="14486D93"/>
    <w:rsid w:val="14773A8D"/>
    <w:rsid w:val="14873017"/>
    <w:rsid w:val="14FF2B47"/>
    <w:rsid w:val="154F0566"/>
    <w:rsid w:val="1564220B"/>
    <w:rsid w:val="1571366E"/>
    <w:rsid w:val="157A59A5"/>
    <w:rsid w:val="15806971"/>
    <w:rsid w:val="158E2114"/>
    <w:rsid w:val="161E07B3"/>
    <w:rsid w:val="16320535"/>
    <w:rsid w:val="165C1A0A"/>
    <w:rsid w:val="16D42640"/>
    <w:rsid w:val="17176CCD"/>
    <w:rsid w:val="1734773E"/>
    <w:rsid w:val="175C0BB1"/>
    <w:rsid w:val="17782778"/>
    <w:rsid w:val="181708F6"/>
    <w:rsid w:val="190D49C0"/>
    <w:rsid w:val="19375EE1"/>
    <w:rsid w:val="19652BC0"/>
    <w:rsid w:val="19BA1B2D"/>
    <w:rsid w:val="1A1E5521"/>
    <w:rsid w:val="1A483566"/>
    <w:rsid w:val="1A7B40EF"/>
    <w:rsid w:val="1A903AFB"/>
    <w:rsid w:val="1AFF725F"/>
    <w:rsid w:val="1B1A33C4"/>
    <w:rsid w:val="1B9F0540"/>
    <w:rsid w:val="1BA361DE"/>
    <w:rsid w:val="1BD31ED2"/>
    <w:rsid w:val="1BEF054D"/>
    <w:rsid w:val="1C0B1E68"/>
    <w:rsid w:val="1C4032FE"/>
    <w:rsid w:val="1C573244"/>
    <w:rsid w:val="1C7B7E93"/>
    <w:rsid w:val="1C896A53"/>
    <w:rsid w:val="1C907D2D"/>
    <w:rsid w:val="1D0B7468"/>
    <w:rsid w:val="1D4C1618"/>
    <w:rsid w:val="1DAA6C81"/>
    <w:rsid w:val="1DD957B9"/>
    <w:rsid w:val="1E202895"/>
    <w:rsid w:val="1E5556A3"/>
    <w:rsid w:val="1E5C5ADE"/>
    <w:rsid w:val="1E707ECB"/>
    <w:rsid w:val="1E9C1E0E"/>
    <w:rsid w:val="1EAA212C"/>
    <w:rsid w:val="1EF6259A"/>
    <w:rsid w:val="1F014FE4"/>
    <w:rsid w:val="1F1A1BE5"/>
    <w:rsid w:val="1F6D68AD"/>
    <w:rsid w:val="1F723DBD"/>
    <w:rsid w:val="1FB45B95"/>
    <w:rsid w:val="1FD2341B"/>
    <w:rsid w:val="20161657"/>
    <w:rsid w:val="20686EF8"/>
    <w:rsid w:val="20733DDD"/>
    <w:rsid w:val="20E93F65"/>
    <w:rsid w:val="21274A8D"/>
    <w:rsid w:val="212F28EF"/>
    <w:rsid w:val="21392B2F"/>
    <w:rsid w:val="214A1755"/>
    <w:rsid w:val="218E7317"/>
    <w:rsid w:val="21ED1832"/>
    <w:rsid w:val="21FA26D6"/>
    <w:rsid w:val="220A5CE9"/>
    <w:rsid w:val="22714436"/>
    <w:rsid w:val="229578EF"/>
    <w:rsid w:val="22C24FF8"/>
    <w:rsid w:val="22CC31F6"/>
    <w:rsid w:val="23056708"/>
    <w:rsid w:val="232B433E"/>
    <w:rsid w:val="23752241"/>
    <w:rsid w:val="2398319D"/>
    <w:rsid w:val="23FC3FAF"/>
    <w:rsid w:val="241F1A4B"/>
    <w:rsid w:val="24671EA1"/>
    <w:rsid w:val="24B16B47"/>
    <w:rsid w:val="24E8008F"/>
    <w:rsid w:val="24FA6740"/>
    <w:rsid w:val="25096983"/>
    <w:rsid w:val="250F7D12"/>
    <w:rsid w:val="25131410"/>
    <w:rsid w:val="25382ADE"/>
    <w:rsid w:val="2574065E"/>
    <w:rsid w:val="25964932"/>
    <w:rsid w:val="25B31873"/>
    <w:rsid w:val="25BB57AA"/>
    <w:rsid w:val="260262F5"/>
    <w:rsid w:val="26215B49"/>
    <w:rsid w:val="26697BFC"/>
    <w:rsid w:val="267E6EFD"/>
    <w:rsid w:val="269404CF"/>
    <w:rsid w:val="26976211"/>
    <w:rsid w:val="26BF6CE7"/>
    <w:rsid w:val="26CF1507"/>
    <w:rsid w:val="26EA59CB"/>
    <w:rsid w:val="27165388"/>
    <w:rsid w:val="27900722"/>
    <w:rsid w:val="27903CDE"/>
    <w:rsid w:val="27AF6572"/>
    <w:rsid w:val="27D35CC7"/>
    <w:rsid w:val="2807000A"/>
    <w:rsid w:val="28094EEC"/>
    <w:rsid w:val="283968AA"/>
    <w:rsid w:val="28814A83"/>
    <w:rsid w:val="288B76AF"/>
    <w:rsid w:val="290D27BA"/>
    <w:rsid w:val="291F0788"/>
    <w:rsid w:val="29EB400C"/>
    <w:rsid w:val="2A017090"/>
    <w:rsid w:val="2A506E02"/>
    <w:rsid w:val="2A9439F8"/>
    <w:rsid w:val="2ABC7FF4"/>
    <w:rsid w:val="2AFD0A94"/>
    <w:rsid w:val="2B473D61"/>
    <w:rsid w:val="2BB46F1D"/>
    <w:rsid w:val="2BF17E43"/>
    <w:rsid w:val="2BFA0DD4"/>
    <w:rsid w:val="2BFE4658"/>
    <w:rsid w:val="2C332538"/>
    <w:rsid w:val="2C9D47A4"/>
    <w:rsid w:val="2CA248AA"/>
    <w:rsid w:val="2CAD4D09"/>
    <w:rsid w:val="2CB21B9D"/>
    <w:rsid w:val="2D463E0A"/>
    <w:rsid w:val="2D690E15"/>
    <w:rsid w:val="2E151497"/>
    <w:rsid w:val="2E20030F"/>
    <w:rsid w:val="2EB42CCA"/>
    <w:rsid w:val="2EB85959"/>
    <w:rsid w:val="2EC76F67"/>
    <w:rsid w:val="2EEE2746"/>
    <w:rsid w:val="2F810B0D"/>
    <w:rsid w:val="2FBB0554"/>
    <w:rsid w:val="2FD40808"/>
    <w:rsid w:val="30006BD5"/>
    <w:rsid w:val="3024574E"/>
    <w:rsid w:val="30474804"/>
    <w:rsid w:val="305E56A9"/>
    <w:rsid w:val="30712B4B"/>
    <w:rsid w:val="30A03943"/>
    <w:rsid w:val="30C95219"/>
    <w:rsid w:val="30E20088"/>
    <w:rsid w:val="31181CFC"/>
    <w:rsid w:val="312138B9"/>
    <w:rsid w:val="31232B7B"/>
    <w:rsid w:val="315B236B"/>
    <w:rsid w:val="319906CF"/>
    <w:rsid w:val="32A43B6F"/>
    <w:rsid w:val="32A777DC"/>
    <w:rsid w:val="32D87BED"/>
    <w:rsid w:val="33393CC1"/>
    <w:rsid w:val="33705C39"/>
    <w:rsid w:val="339B0A70"/>
    <w:rsid w:val="33C34F96"/>
    <w:rsid w:val="33D20888"/>
    <w:rsid w:val="342671D2"/>
    <w:rsid w:val="3450015F"/>
    <w:rsid w:val="346911EC"/>
    <w:rsid w:val="34EE16F2"/>
    <w:rsid w:val="34FA3BF3"/>
    <w:rsid w:val="3511718E"/>
    <w:rsid w:val="352E5F92"/>
    <w:rsid w:val="353E2D2D"/>
    <w:rsid w:val="35C3006E"/>
    <w:rsid w:val="36287B3C"/>
    <w:rsid w:val="362F3D70"/>
    <w:rsid w:val="3642722E"/>
    <w:rsid w:val="36721EAF"/>
    <w:rsid w:val="36875A4D"/>
    <w:rsid w:val="36C037AA"/>
    <w:rsid w:val="3750637A"/>
    <w:rsid w:val="377C4D93"/>
    <w:rsid w:val="378D0147"/>
    <w:rsid w:val="378E0F6A"/>
    <w:rsid w:val="3811409D"/>
    <w:rsid w:val="3825367C"/>
    <w:rsid w:val="383633FD"/>
    <w:rsid w:val="386201F9"/>
    <w:rsid w:val="387243E8"/>
    <w:rsid w:val="38825A1D"/>
    <w:rsid w:val="38831127"/>
    <w:rsid w:val="38A20C91"/>
    <w:rsid w:val="38C43393"/>
    <w:rsid w:val="38C83EEA"/>
    <w:rsid w:val="38EE2031"/>
    <w:rsid w:val="39163188"/>
    <w:rsid w:val="396C3DF4"/>
    <w:rsid w:val="39867D06"/>
    <w:rsid w:val="398B2289"/>
    <w:rsid w:val="39910906"/>
    <w:rsid w:val="39924162"/>
    <w:rsid w:val="39981C2C"/>
    <w:rsid w:val="3A085E2A"/>
    <w:rsid w:val="3A091F1C"/>
    <w:rsid w:val="3A8D1F20"/>
    <w:rsid w:val="3AB331C1"/>
    <w:rsid w:val="3B292D48"/>
    <w:rsid w:val="3B3503E1"/>
    <w:rsid w:val="3B392F9B"/>
    <w:rsid w:val="3B9A1A59"/>
    <w:rsid w:val="3BD1720C"/>
    <w:rsid w:val="3BD859DF"/>
    <w:rsid w:val="3BFA4E20"/>
    <w:rsid w:val="3C3F3D13"/>
    <w:rsid w:val="3C6041B2"/>
    <w:rsid w:val="3CA101BB"/>
    <w:rsid w:val="3CB95403"/>
    <w:rsid w:val="3CDC1569"/>
    <w:rsid w:val="3D0329CE"/>
    <w:rsid w:val="3D430EA3"/>
    <w:rsid w:val="3D580050"/>
    <w:rsid w:val="3D9F5C7F"/>
    <w:rsid w:val="3DCD6C0E"/>
    <w:rsid w:val="3E3F2B4E"/>
    <w:rsid w:val="3EC13C47"/>
    <w:rsid w:val="3EDF7EA6"/>
    <w:rsid w:val="3EFF0CFD"/>
    <w:rsid w:val="3F0D4E6A"/>
    <w:rsid w:val="3F1501A8"/>
    <w:rsid w:val="3F1D6BA8"/>
    <w:rsid w:val="3F2579E4"/>
    <w:rsid w:val="3F283A52"/>
    <w:rsid w:val="3F2F3423"/>
    <w:rsid w:val="3F36616F"/>
    <w:rsid w:val="3F747BC3"/>
    <w:rsid w:val="3F9878B7"/>
    <w:rsid w:val="3FB35A12"/>
    <w:rsid w:val="3FBF30CD"/>
    <w:rsid w:val="3FFF47B3"/>
    <w:rsid w:val="402661E4"/>
    <w:rsid w:val="40275AB8"/>
    <w:rsid w:val="40A14EB3"/>
    <w:rsid w:val="40E61BC3"/>
    <w:rsid w:val="410149A5"/>
    <w:rsid w:val="415E1FB7"/>
    <w:rsid w:val="418C3AD0"/>
    <w:rsid w:val="42164036"/>
    <w:rsid w:val="422F26DE"/>
    <w:rsid w:val="42724066"/>
    <w:rsid w:val="427D7DD3"/>
    <w:rsid w:val="42DC702D"/>
    <w:rsid w:val="42EE6AA7"/>
    <w:rsid w:val="431E3958"/>
    <w:rsid w:val="432804C5"/>
    <w:rsid w:val="433C1C80"/>
    <w:rsid w:val="43461CA0"/>
    <w:rsid w:val="43733859"/>
    <w:rsid w:val="438B5C0E"/>
    <w:rsid w:val="43DB1559"/>
    <w:rsid w:val="43FE6102"/>
    <w:rsid w:val="445F1CC4"/>
    <w:rsid w:val="44B70315"/>
    <w:rsid w:val="44C22253"/>
    <w:rsid w:val="44CE6FCA"/>
    <w:rsid w:val="44DA71DC"/>
    <w:rsid w:val="45304F83"/>
    <w:rsid w:val="45835A90"/>
    <w:rsid w:val="459B31D0"/>
    <w:rsid w:val="45D50676"/>
    <w:rsid w:val="46304E1F"/>
    <w:rsid w:val="463B62B4"/>
    <w:rsid w:val="46470C62"/>
    <w:rsid w:val="4659027B"/>
    <w:rsid w:val="46A14816"/>
    <w:rsid w:val="4716457B"/>
    <w:rsid w:val="4731305D"/>
    <w:rsid w:val="473C5EFF"/>
    <w:rsid w:val="47545B90"/>
    <w:rsid w:val="47D4117A"/>
    <w:rsid w:val="480565FD"/>
    <w:rsid w:val="4858092B"/>
    <w:rsid w:val="4924528A"/>
    <w:rsid w:val="49423260"/>
    <w:rsid w:val="49433F37"/>
    <w:rsid w:val="49866FFF"/>
    <w:rsid w:val="4987078D"/>
    <w:rsid w:val="49942410"/>
    <w:rsid w:val="49BB7451"/>
    <w:rsid w:val="4A0F5F57"/>
    <w:rsid w:val="4A785C3E"/>
    <w:rsid w:val="4AD351BA"/>
    <w:rsid w:val="4AE20F59"/>
    <w:rsid w:val="4AFA62A3"/>
    <w:rsid w:val="4B245A16"/>
    <w:rsid w:val="4B69167A"/>
    <w:rsid w:val="4BA42FB0"/>
    <w:rsid w:val="4BE56F12"/>
    <w:rsid w:val="4BEA1D4C"/>
    <w:rsid w:val="4C810F13"/>
    <w:rsid w:val="4DD977ED"/>
    <w:rsid w:val="4E821889"/>
    <w:rsid w:val="4EA14730"/>
    <w:rsid w:val="4ED212E5"/>
    <w:rsid w:val="4ED908C5"/>
    <w:rsid w:val="4EFC6FB5"/>
    <w:rsid w:val="4F4A2A0F"/>
    <w:rsid w:val="4F4C72E9"/>
    <w:rsid w:val="4F5C39D0"/>
    <w:rsid w:val="4F7A3E25"/>
    <w:rsid w:val="4FC86919"/>
    <w:rsid w:val="4FCA0795"/>
    <w:rsid w:val="4FEF51C5"/>
    <w:rsid w:val="4FFE4A87"/>
    <w:rsid w:val="504B3418"/>
    <w:rsid w:val="50B05655"/>
    <w:rsid w:val="50FA6073"/>
    <w:rsid w:val="510D4856"/>
    <w:rsid w:val="512F6EC2"/>
    <w:rsid w:val="516D3F27"/>
    <w:rsid w:val="518A5EA7"/>
    <w:rsid w:val="5196484B"/>
    <w:rsid w:val="51B178D7"/>
    <w:rsid w:val="51BA678C"/>
    <w:rsid w:val="51C55328"/>
    <w:rsid w:val="51DE553C"/>
    <w:rsid w:val="521C7446"/>
    <w:rsid w:val="52546192"/>
    <w:rsid w:val="52865891"/>
    <w:rsid w:val="52942DFB"/>
    <w:rsid w:val="52CE3519"/>
    <w:rsid w:val="52DF398D"/>
    <w:rsid w:val="530F2B07"/>
    <w:rsid w:val="531859DB"/>
    <w:rsid w:val="53603594"/>
    <w:rsid w:val="537312E8"/>
    <w:rsid w:val="53733096"/>
    <w:rsid w:val="53A9566A"/>
    <w:rsid w:val="53BD4909"/>
    <w:rsid w:val="53C955CB"/>
    <w:rsid w:val="54660E4D"/>
    <w:rsid w:val="54E01D68"/>
    <w:rsid w:val="54F93A6F"/>
    <w:rsid w:val="55216CC0"/>
    <w:rsid w:val="55627866"/>
    <w:rsid w:val="557618EC"/>
    <w:rsid w:val="558A6C63"/>
    <w:rsid w:val="55A47804"/>
    <w:rsid w:val="55FA692F"/>
    <w:rsid w:val="561A3C9D"/>
    <w:rsid w:val="566029EA"/>
    <w:rsid w:val="56700A78"/>
    <w:rsid w:val="568832FC"/>
    <w:rsid w:val="56B5170C"/>
    <w:rsid w:val="571F766E"/>
    <w:rsid w:val="5724416A"/>
    <w:rsid w:val="57527466"/>
    <w:rsid w:val="577C2421"/>
    <w:rsid w:val="5785783C"/>
    <w:rsid w:val="57C71C02"/>
    <w:rsid w:val="57D25176"/>
    <w:rsid w:val="57D41F48"/>
    <w:rsid w:val="57D8796C"/>
    <w:rsid w:val="57EC645B"/>
    <w:rsid w:val="58192E1F"/>
    <w:rsid w:val="581B01FD"/>
    <w:rsid w:val="582160BE"/>
    <w:rsid w:val="58543FE9"/>
    <w:rsid w:val="586E6522"/>
    <w:rsid w:val="5883051A"/>
    <w:rsid w:val="588F3D28"/>
    <w:rsid w:val="58DB0014"/>
    <w:rsid w:val="58E81E30"/>
    <w:rsid w:val="597506E7"/>
    <w:rsid w:val="59CE54CA"/>
    <w:rsid w:val="59D0511C"/>
    <w:rsid w:val="5A376FBB"/>
    <w:rsid w:val="5A583CDB"/>
    <w:rsid w:val="5A685F12"/>
    <w:rsid w:val="5A8B5169"/>
    <w:rsid w:val="5A9009D2"/>
    <w:rsid w:val="5AAB56B7"/>
    <w:rsid w:val="5ADC7773"/>
    <w:rsid w:val="5AEB7F90"/>
    <w:rsid w:val="5B01367D"/>
    <w:rsid w:val="5B3113F3"/>
    <w:rsid w:val="5B3B3231"/>
    <w:rsid w:val="5B6B6D49"/>
    <w:rsid w:val="5BA75717"/>
    <w:rsid w:val="5BBC1352"/>
    <w:rsid w:val="5BD112A2"/>
    <w:rsid w:val="5BF066D6"/>
    <w:rsid w:val="5C262CC1"/>
    <w:rsid w:val="5C3830CF"/>
    <w:rsid w:val="5C5F7435"/>
    <w:rsid w:val="5C6C38B1"/>
    <w:rsid w:val="5C87454D"/>
    <w:rsid w:val="5CC76201"/>
    <w:rsid w:val="5CDF000C"/>
    <w:rsid w:val="5D000D21"/>
    <w:rsid w:val="5D191318"/>
    <w:rsid w:val="5D3F721F"/>
    <w:rsid w:val="5D8D42B2"/>
    <w:rsid w:val="5E5B12F6"/>
    <w:rsid w:val="5E937A9B"/>
    <w:rsid w:val="5ECA589A"/>
    <w:rsid w:val="5ED86014"/>
    <w:rsid w:val="5EE4753E"/>
    <w:rsid w:val="5EE65EA1"/>
    <w:rsid w:val="5F013D88"/>
    <w:rsid w:val="5F9E149B"/>
    <w:rsid w:val="5FBC7B73"/>
    <w:rsid w:val="5FC30BC9"/>
    <w:rsid w:val="5FFB3449"/>
    <w:rsid w:val="5FFE1DC8"/>
    <w:rsid w:val="60605D50"/>
    <w:rsid w:val="60BF7AAA"/>
    <w:rsid w:val="60D53B6C"/>
    <w:rsid w:val="61CF0031"/>
    <w:rsid w:val="6255729C"/>
    <w:rsid w:val="62CF5B11"/>
    <w:rsid w:val="63182DB4"/>
    <w:rsid w:val="6329551F"/>
    <w:rsid w:val="63295540"/>
    <w:rsid w:val="63C139AA"/>
    <w:rsid w:val="63D744BE"/>
    <w:rsid w:val="63F21DB5"/>
    <w:rsid w:val="64610226"/>
    <w:rsid w:val="64664551"/>
    <w:rsid w:val="64A96E72"/>
    <w:rsid w:val="651D10B4"/>
    <w:rsid w:val="654E5711"/>
    <w:rsid w:val="65F938CF"/>
    <w:rsid w:val="65FA3454"/>
    <w:rsid w:val="66086565"/>
    <w:rsid w:val="661C580F"/>
    <w:rsid w:val="662D3578"/>
    <w:rsid w:val="66751506"/>
    <w:rsid w:val="66A058FE"/>
    <w:rsid w:val="66A54644"/>
    <w:rsid w:val="66B80503"/>
    <w:rsid w:val="671604B0"/>
    <w:rsid w:val="67521332"/>
    <w:rsid w:val="675D4EDF"/>
    <w:rsid w:val="678B4940"/>
    <w:rsid w:val="67A43683"/>
    <w:rsid w:val="67C1638B"/>
    <w:rsid w:val="67C54EC1"/>
    <w:rsid w:val="680447AD"/>
    <w:rsid w:val="68312439"/>
    <w:rsid w:val="687348CD"/>
    <w:rsid w:val="688F051A"/>
    <w:rsid w:val="68A65670"/>
    <w:rsid w:val="68BF6D04"/>
    <w:rsid w:val="68DA33C0"/>
    <w:rsid w:val="68DC4DE2"/>
    <w:rsid w:val="690212D2"/>
    <w:rsid w:val="6936314C"/>
    <w:rsid w:val="69531735"/>
    <w:rsid w:val="69630652"/>
    <w:rsid w:val="69762F43"/>
    <w:rsid w:val="697A2F79"/>
    <w:rsid w:val="69956099"/>
    <w:rsid w:val="69AC3D27"/>
    <w:rsid w:val="69D10F2A"/>
    <w:rsid w:val="69E14559"/>
    <w:rsid w:val="6A162576"/>
    <w:rsid w:val="6A5072AA"/>
    <w:rsid w:val="6A857950"/>
    <w:rsid w:val="6B3C1A30"/>
    <w:rsid w:val="6B88262A"/>
    <w:rsid w:val="6B8D6867"/>
    <w:rsid w:val="6BD52E17"/>
    <w:rsid w:val="6BD9676C"/>
    <w:rsid w:val="6BE97F42"/>
    <w:rsid w:val="6BF568E6"/>
    <w:rsid w:val="6C21592D"/>
    <w:rsid w:val="6C3C61B1"/>
    <w:rsid w:val="6C513CEA"/>
    <w:rsid w:val="6C533E34"/>
    <w:rsid w:val="6D9269C4"/>
    <w:rsid w:val="6DE413D7"/>
    <w:rsid w:val="6E30043E"/>
    <w:rsid w:val="6E4F2135"/>
    <w:rsid w:val="6E540A7D"/>
    <w:rsid w:val="6E7F3B2B"/>
    <w:rsid w:val="6E9D78DF"/>
    <w:rsid w:val="6ED30FAA"/>
    <w:rsid w:val="6EF34937"/>
    <w:rsid w:val="6F3F67AB"/>
    <w:rsid w:val="6F9957DB"/>
    <w:rsid w:val="6FED4EE0"/>
    <w:rsid w:val="7014250F"/>
    <w:rsid w:val="70414390"/>
    <w:rsid w:val="70545F31"/>
    <w:rsid w:val="70AD6012"/>
    <w:rsid w:val="70B76860"/>
    <w:rsid w:val="71273595"/>
    <w:rsid w:val="71397275"/>
    <w:rsid w:val="714612AC"/>
    <w:rsid w:val="71464093"/>
    <w:rsid w:val="71B15690"/>
    <w:rsid w:val="71C32FE3"/>
    <w:rsid w:val="71E92A81"/>
    <w:rsid w:val="71EA7B61"/>
    <w:rsid w:val="71F47207"/>
    <w:rsid w:val="72441E46"/>
    <w:rsid w:val="72534881"/>
    <w:rsid w:val="72B45FE6"/>
    <w:rsid w:val="72BA2638"/>
    <w:rsid w:val="73092C77"/>
    <w:rsid w:val="732C59B5"/>
    <w:rsid w:val="733F4927"/>
    <w:rsid w:val="7355410F"/>
    <w:rsid w:val="73BA2F19"/>
    <w:rsid w:val="748A5E7E"/>
    <w:rsid w:val="74B651D2"/>
    <w:rsid w:val="750D68EF"/>
    <w:rsid w:val="75102A39"/>
    <w:rsid w:val="7522622B"/>
    <w:rsid w:val="759236D0"/>
    <w:rsid w:val="75F671CE"/>
    <w:rsid w:val="76786549"/>
    <w:rsid w:val="768076F4"/>
    <w:rsid w:val="76962A74"/>
    <w:rsid w:val="76A65920"/>
    <w:rsid w:val="76AE3F41"/>
    <w:rsid w:val="76E877BA"/>
    <w:rsid w:val="77DF4754"/>
    <w:rsid w:val="77F27A46"/>
    <w:rsid w:val="77FA34D6"/>
    <w:rsid w:val="785C257D"/>
    <w:rsid w:val="78B93282"/>
    <w:rsid w:val="78CC09CF"/>
    <w:rsid w:val="79330C25"/>
    <w:rsid w:val="796F3DDD"/>
    <w:rsid w:val="797D4393"/>
    <w:rsid w:val="799C2A97"/>
    <w:rsid w:val="79C861A8"/>
    <w:rsid w:val="79F25472"/>
    <w:rsid w:val="7A0423EA"/>
    <w:rsid w:val="7AC00894"/>
    <w:rsid w:val="7B3C74B5"/>
    <w:rsid w:val="7B8C2DAC"/>
    <w:rsid w:val="7BCF78A0"/>
    <w:rsid w:val="7BF344C5"/>
    <w:rsid w:val="7BFA5477"/>
    <w:rsid w:val="7BFC15CB"/>
    <w:rsid w:val="7C240B22"/>
    <w:rsid w:val="7C466A61"/>
    <w:rsid w:val="7C6D4277"/>
    <w:rsid w:val="7C8143F3"/>
    <w:rsid w:val="7C8E568A"/>
    <w:rsid w:val="7CA16CD7"/>
    <w:rsid w:val="7D4431C3"/>
    <w:rsid w:val="7D851A94"/>
    <w:rsid w:val="7DAB7C12"/>
    <w:rsid w:val="7DF033B2"/>
    <w:rsid w:val="7DFA60DB"/>
    <w:rsid w:val="7E4743D0"/>
    <w:rsid w:val="7E720395"/>
    <w:rsid w:val="7E7C69F3"/>
    <w:rsid w:val="7E9975A5"/>
    <w:rsid w:val="7ED645CB"/>
    <w:rsid w:val="7FB9137E"/>
    <w:rsid w:val="7FDE4398"/>
    <w:rsid w:val="7FED0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snapToGrid w:val="0"/>
      <w:sz w:val="30"/>
      <w:szCs w:val="30"/>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6"/>
    <w:qFormat/>
    <w:uiPriority w:val="99"/>
    <w:pPr>
      <w:tabs>
        <w:tab w:val="center" w:pos="4153"/>
        <w:tab w:val="right" w:pos="8306"/>
      </w:tabs>
      <w:snapToGrid w:val="0"/>
      <w:jc w:val="left"/>
    </w:pPr>
    <w:rPr>
      <w:sz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rFonts w:cs="Times New Roman"/>
      <w:sz w:val="24"/>
    </w:rPr>
  </w:style>
  <w:style w:type="character" w:styleId="8">
    <w:name w:val="Strong"/>
    <w:qFormat/>
    <w:uiPriority w:val="22"/>
    <w:rPr>
      <w:b/>
    </w:rPr>
  </w:style>
  <w:style w:type="character" w:customStyle="1" w:styleId="9">
    <w:name w:val="header-site-logo-txt"/>
    <w:qFormat/>
    <w:uiPriority w:val="0"/>
  </w:style>
  <w:style w:type="character" w:customStyle="1" w:styleId="10">
    <w:name w:val="header-site-time"/>
    <w:qFormat/>
    <w:uiPriority w:val="0"/>
  </w:style>
  <w:style w:type="paragraph" w:customStyle="1" w:styleId="11">
    <w:name w:val="text_align-center"/>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2">
    <w:name w:val="img-desc"/>
    <w:basedOn w:val="1"/>
    <w:qFormat/>
    <w:uiPriority w:val="0"/>
    <w:pPr>
      <w:widowControl/>
      <w:spacing w:before="100" w:beforeAutospacing="1" w:after="100" w:afterAutospacing="1"/>
      <w:jc w:val="left"/>
    </w:pPr>
    <w:rPr>
      <w:rFonts w:ascii="宋体" w:hAnsi="宋体"/>
      <w:snapToGrid/>
      <w:sz w:val="24"/>
      <w:szCs w:val="24"/>
    </w:rPr>
  </w:style>
  <w:style w:type="paragraph" w:customStyle="1" w:styleId="13">
    <w:name w:val="p0"/>
    <w:basedOn w:val="1"/>
    <w:qFormat/>
    <w:uiPriority w:val="0"/>
    <w:pPr>
      <w:autoSpaceDE w:val="0"/>
      <w:autoSpaceDN w:val="0"/>
    </w:pPr>
    <w:rPr>
      <w:rFonts w:hint="eastAsia" w:ascii="宋体" w:hAnsi="宋体" w:cs="Times New Roman"/>
      <w:sz w:val="24"/>
      <w:szCs w:val="21"/>
    </w:rPr>
  </w:style>
  <w:style w:type="paragraph" w:customStyle="1" w:styleId="14">
    <w:name w:val="text_align-justify"/>
    <w:basedOn w:val="1"/>
    <w:qFormat/>
    <w:uiPriority w:val="0"/>
    <w:pPr>
      <w:widowControl/>
      <w:spacing w:before="100" w:beforeAutospacing="1" w:after="100" w:afterAutospacing="1"/>
      <w:jc w:val="left"/>
    </w:pPr>
    <w:rPr>
      <w:rFonts w:ascii="宋体" w:hAnsi="宋体"/>
      <w:snapToGrid/>
      <w:sz w:val="24"/>
      <w:szCs w:val="24"/>
    </w:rPr>
  </w:style>
  <w:style w:type="character" w:customStyle="1" w:styleId="15">
    <w:name w:val="页眉 字符"/>
    <w:basedOn w:val="7"/>
    <w:link w:val="4"/>
    <w:qFormat/>
    <w:uiPriority w:val="0"/>
    <w:rPr>
      <w:rFonts w:ascii="Calibri" w:hAnsi="Calibri" w:cs="宋体"/>
      <w:snapToGrid w:val="0"/>
      <w:sz w:val="18"/>
      <w:szCs w:val="18"/>
    </w:rPr>
  </w:style>
  <w:style w:type="character" w:customStyle="1" w:styleId="16">
    <w:name w:val="页脚 字符"/>
    <w:basedOn w:val="7"/>
    <w:link w:val="3"/>
    <w:qFormat/>
    <w:uiPriority w:val="99"/>
    <w:rPr>
      <w:rFonts w:ascii="Calibri" w:hAnsi="Calibri" w:cs="宋体"/>
      <w:snapToGrid w:val="0"/>
      <w:sz w:val="18"/>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64</Pages>
  <Words>28148</Words>
  <Characters>28801</Characters>
  <Lines>36</Lines>
  <Paragraphs>10</Paragraphs>
  <TotalTime>18</TotalTime>
  <ScaleCrop>false</ScaleCrop>
  <LinksUpToDate>false</LinksUpToDate>
  <CharactersWithSpaces>28946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2022-05-24T01:23:00Z</dcterms:created>
  <dc:creator>86166</dc:creator>
  <cp:lastModifiedBy>查無此人</cp:lastModifiedBy>
  <cp:lastPrinted>2022-08-31T03:19:00Z</cp:lastPrinted>
  <dcterms:modified xsi:type="dcterms:W3CDTF">2022-12-02T00:49:17Z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33CACDDDB89F413D8151A2C9DB43846D</vt:lpwstr>
  </property>
</Properties>
</file>